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88"/>
        <w:gridCol w:w="288"/>
        <w:gridCol w:w="441"/>
        <w:gridCol w:w="1570"/>
        <w:gridCol w:w="634"/>
        <w:gridCol w:w="557"/>
        <w:gridCol w:w="1182"/>
        <w:gridCol w:w="634"/>
        <w:gridCol w:w="476"/>
        <w:gridCol w:w="1857"/>
        <w:gridCol w:w="634"/>
        <w:gridCol w:w="602"/>
        <w:gridCol w:w="1910"/>
        <w:gridCol w:w="640"/>
        <w:gridCol w:w="766"/>
        <w:gridCol w:w="1783"/>
        <w:gridCol w:w="634"/>
        <w:gridCol w:w="642"/>
      </w:tblGrid>
      <w:tr w:rsidR="00AF5966" w:rsidRPr="00AF5966" w:rsidTr="00AF5966">
        <w:trPr>
          <w:trHeight w:val="32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20"/>
                <w:szCs w:val="18"/>
                <w:lang w:eastAsia="tr-TR"/>
              </w:rPr>
              <w:t>2014-2015 ÖĞRETİM YILI GÜZ YARIYILI MATEMATİK ÖĞRETMENLİĞİ ARASINAV PROGRAMI</w:t>
            </w:r>
          </w:p>
        </w:tc>
      </w:tr>
      <w:tr w:rsidR="00AF5966" w:rsidRPr="00AF5966" w:rsidTr="00AF5966">
        <w:trPr>
          <w:trHeight w:val="320"/>
        </w:trPr>
        <w:tc>
          <w:tcPr>
            <w:tcW w:w="5000" w:type="pct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1. HAFTA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GÜN</w:t>
            </w: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TARİH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SAAT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Black" w:eastAsia="Times New Roman" w:hAnsi="Arial Black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Black" w:eastAsia="Times New Roman" w:hAnsi="Arial Black" w:cs="Arial TUR"/>
                <w:b/>
                <w:bCs/>
                <w:sz w:val="12"/>
                <w:szCs w:val="18"/>
                <w:lang w:eastAsia="tr-TR"/>
              </w:rPr>
              <w:t>I.SINIF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Black" w:eastAsia="Times New Roman" w:hAnsi="Arial Black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Black" w:eastAsia="Times New Roman" w:hAnsi="Arial Black" w:cs="Arial TUR"/>
                <w:b/>
                <w:bCs/>
                <w:sz w:val="12"/>
                <w:szCs w:val="18"/>
                <w:lang w:eastAsia="tr-TR"/>
              </w:rPr>
              <w:t>II. SINIF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Black" w:eastAsia="Times New Roman" w:hAnsi="Arial Black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Black" w:eastAsia="Times New Roman" w:hAnsi="Arial Black" w:cs="Arial TUR"/>
                <w:b/>
                <w:bCs/>
                <w:sz w:val="12"/>
                <w:szCs w:val="18"/>
                <w:lang w:eastAsia="tr-TR"/>
              </w:rPr>
              <w:t>III. SINIF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Black" w:eastAsia="Times New Roman" w:hAnsi="Arial Black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Black" w:eastAsia="Times New Roman" w:hAnsi="Arial Black" w:cs="Arial TUR"/>
                <w:b/>
                <w:bCs/>
                <w:sz w:val="12"/>
                <w:szCs w:val="18"/>
                <w:lang w:eastAsia="tr-TR"/>
              </w:rPr>
              <w:t>IV. SINIF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Black" w:eastAsia="Times New Roman" w:hAnsi="Arial Black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Black" w:eastAsia="Times New Roman" w:hAnsi="Arial Black" w:cs="Arial TUR"/>
                <w:b/>
                <w:bCs/>
                <w:sz w:val="12"/>
                <w:szCs w:val="18"/>
                <w:lang w:eastAsia="tr-TR"/>
              </w:rPr>
              <w:t>V. SINIF</w:t>
            </w:r>
          </w:p>
        </w:tc>
      </w:tr>
      <w:tr w:rsidR="00AF5966" w:rsidRPr="00AF5966" w:rsidTr="00AF5966">
        <w:trPr>
          <w:trHeight w:val="300"/>
        </w:trPr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 xml:space="preserve">DERS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ÖĞR.EL</w:t>
            </w:r>
            <w:proofErr w:type="gramEnd"/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.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YER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DERS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ÖĞR.EL</w:t>
            </w:r>
            <w:proofErr w:type="gramEnd"/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YER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DERS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ÖĞR.EL</w:t>
            </w:r>
            <w:proofErr w:type="gramEnd"/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YER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DERS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ÖĞR:EL</w:t>
            </w:r>
            <w:proofErr w:type="gramEnd"/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YER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DERS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ÖĞR.EL</w:t>
            </w:r>
            <w:proofErr w:type="gramEnd"/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YER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PAZARTESİ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03.11.2014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proofErr w:type="spell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Vektörel</w:t>
            </w:r>
            <w:proofErr w:type="spellEnd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 Analiz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107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10:20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Soyut Matematik 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209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Reel Analiz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103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14:50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SALI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04.11.2014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Eğitim Bil. Giriş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107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Mat.</w:t>
            </w:r>
            <w:proofErr w:type="spell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Eğt</w:t>
            </w:r>
            <w:proofErr w:type="spellEnd"/>
            <w:proofErr w:type="gramEnd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.Ölçme Değ.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209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10:20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Sayılar Teorisi-A, B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 CA 103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Olasılık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107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14:50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ÇARŞAMBA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05.11.2014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10:20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proofErr w:type="spell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Öğr</w:t>
            </w:r>
            <w:proofErr w:type="spellEnd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. Öğret. Kuram ve Yak.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M. Salon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Trigonometri Öğretimi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209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Uygulamalı Mat.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103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14:50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Cebir Öğretimi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204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PERŞEMBE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06.11.2014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Rehberlik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103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10:20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Analiz 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204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Türk </w:t>
            </w:r>
            <w:proofErr w:type="spell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Eğt</w:t>
            </w:r>
            <w:proofErr w:type="spellEnd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. </w:t>
            </w:r>
            <w:proofErr w:type="spell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Sist</w:t>
            </w:r>
            <w:proofErr w:type="spellEnd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. </w:t>
            </w:r>
            <w:proofErr w:type="gram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ve</w:t>
            </w:r>
            <w:proofErr w:type="gramEnd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 </w:t>
            </w:r>
            <w:proofErr w:type="spell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OkulYönetimi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202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Bilim Tarihi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209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14:50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CUMA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07.11.2014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10:20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41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Genel Fizik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209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433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14:50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  <w:p w:rsid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  <w:p w:rsid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  <w:p w:rsid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  <w:p w:rsid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  <w:p w:rsid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lastRenderedPageBreak/>
              <w:t>2.HAFTA</w:t>
            </w:r>
          </w:p>
          <w:p w:rsid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lastRenderedPageBreak/>
              <w:t>PAZARTESİ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10.11.2014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Müzik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10:20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proofErr w:type="spell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Dif</w:t>
            </w:r>
            <w:proofErr w:type="spellEnd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. </w:t>
            </w:r>
            <w:proofErr w:type="spell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Geo</w:t>
            </w:r>
            <w:proofErr w:type="spellEnd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. 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103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Lineer Cebir 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107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Mat.</w:t>
            </w:r>
            <w:proofErr w:type="spell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Öğr</w:t>
            </w:r>
            <w:proofErr w:type="spellEnd"/>
            <w:proofErr w:type="gramEnd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.Bil.Tek.</w:t>
            </w:r>
            <w:proofErr w:type="spell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Kull</w:t>
            </w:r>
            <w:proofErr w:type="spellEnd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-A,B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204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14:50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SALI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11.11.2014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10:20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Mat. Modelleme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204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Mat. Dersi </w:t>
            </w:r>
            <w:proofErr w:type="spell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Öğr</w:t>
            </w:r>
            <w:proofErr w:type="spellEnd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. </w:t>
            </w:r>
            <w:proofErr w:type="spell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Prog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209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14:50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15.45 </w:t>
            </w:r>
            <w:proofErr w:type="gram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Doğ</w:t>
            </w:r>
            <w:proofErr w:type="gramEnd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. Afet ve Çevre Sor.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14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BL 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ÇARŞAMBA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12.11.2014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10:20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Mat. Model.&amp; </w:t>
            </w:r>
            <w:proofErr w:type="gram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Mat.</w:t>
            </w:r>
            <w:proofErr w:type="spell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Pro</w:t>
            </w:r>
            <w:proofErr w:type="spellEnd"/>
            <w:proofErr w:type="gramEnd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.Çöz.Bas.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3&amp;7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204-103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Cebir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209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Konu Al. Ders Kit. İnceleme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209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14:50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Türk Dili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209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PERŞEMBE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13.11.2014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10:20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Mat. Dil ve İlet.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204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proofErr w:type="spell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İnkilap</w:t>
            </w:r>
            <w:proofErr w:type="spellEnd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 Tarihi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209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Özel </w:t>
            </w:r>
            <w:proofErr w:type="spell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Öğr</w:t>
            </w:r>
            <w:proofErr w:type="spellEnd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 </w:t>
            </w:r>
            <w:proofErr w:type="spellStart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Yönt</w:t>
            </w:r>
            <w:proofErr w:type="spellEnd"/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 xml:space="preserve"> 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206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14:50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Yabancı Dil 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CA 103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  <w:t>CUMA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14.11.2014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10:20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  <w:tr w:rsidR="00AF5966" w:rsidRPr="00AF5966" w:rsidTr="00AF5966">
        <w:trPr>
          <w:trHeight w:val="3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2"/>
                <w:szCs w:val="18"/>
                <w:lang w:eastAsia="tr-TR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</w:pPr>
            <w:proofErr w:type="gramStart"/>
            <w:r w:rsidRPr="00AF5966">
              <w:rPr>
                <w:rFonts w:ascii="Arial TUR" w:eastAsia="Times New Roman" w:hAnsi="Arial TUR" w:cs="Arial TUR"/>
                <w:sz w:val="12"/>
                <w:szCs w:val="18"/>
                <w:lang w:eastAsia="tr-TR"/>
              </w:rPr>
              <w:t>14:50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66" w:rsidRPr="00AF5966" w:rsidRDefault="00AF5966" w:rsidP="00AF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</w:pPr>
            <w:r w:rsidRPr="00AF5966">
              <w:rPr>
                <w:rFonts w:ascii="Times New Roman" w:eastAsia="Times New Roman" w:hAnsi="Times New Roman" w:cs="Times New Roman"/>
                <w:sz w:val="12"/>
                <w:szCs w:val="18"/>
                <w:lang w:eastAsia="tr-TR"/>
              </w:rPr>
              <w:t> </w:t>
            </w:r>
          </w:p>
        </w:tc>
      </w:tr>
    </w:tbl>
    <w:p w:rsidR="00DD592A" w:rsidRDefault="00DD592A"/>
    <w:sectPr w:rsidR="00DD592A" w:rsidSect="00AF59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5966"/>
    <w:rsid w:val="00AF5966"/>
    <w:rsid w:val="00DD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F596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F5966"/>
    <w:rPr>
      <w:color w:val="800080"/>
      <w:u w:val="single"/>
    </w:rPr>
  </w:style>
  <w:style w:type="paragraph" w:customStyle="1" w:styleId="xl108">
    <w:name w:val="xl108"/>
    <w:basedOn w:val="Normal"/>
    <w:rsid w:val="00AF5966"/>
    <w:pP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16"/>
      <w:szCs w:val="16"/>
      <w:lang w:eastAsia="tr-TR"/>
    </w:rPr>
  </w:style>
  <w:style w:type="paragraph" w:customStyle="1" w:styleId="xl109">
    <w:name w:val="xl109"/>
    <w:basedOn w:val="Normal"/>
    <w:rsid w:val="00AF5966"/>
    <w:pP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16"/>
      <w:szCs w:val="16"/>
      <w:lang w:eastAsia="tr-TR"/>
    </w:rPr>
  </w:style>
  <w:style w:type="paragraph" w:customStyle="1" w:styleId="xl110">
    <w:name w:val="xl110"/>
    <w:basedOn w:val="Normal"/>
    <w:rsid w:val="00AF5966"/>
    <w:pP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18"/>
      <w:szCs w:val="18"/>
      <w:lang w:eastAsia="tr-TR"/>
    </w:rPr>
  </w:style>
  <w:style w:type="paragraph" w:customStyle="1" w:styleId="xl111">
    <w:name w:val="xl111"/>
    <w:basedOn w:val="Normal"/>
    <w:rsid w:val="00AF5966"/>
    <w:pP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12">
    <w:name w:val="xl112"/>
    <w:basedOn w:val="Normal"/>
    <w:rsid w:val="00AF5966"/>
    <w:pP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14"/>
      <w:szCs w:val="14"/>
      <w:lang w:eastAsia="tr-TR"/>
    </w:rPr>
  </w:style>
  <w:style w:type="paragraph" w:customStyle="1" w:styleId="xl113">
    <w:name w:val="xl113"/>
    <w:basedOn w:val="Normal"/>
    <w:rsid w:val="00AF5966"/>
    <w:pP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16"/>
      <w:szCs w:val="16"/>
      <w:lang w:eastAsia="tr-TR"/>
    </w:rPr>
  </w:style>
  <w:style w:type="paragraph" w:customStyle="1" w:styleId="xl114">
    <w:name w:val="xl114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5">
    <w:name w:val="xl115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6">
    <w:name w:val="xl116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7">
    <w:name w:val="xl117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16"/>
      <w:szCs w:val="16"/>
      <w:lang w:eastAsia="tr-TR"/>
    </w:rPr>
  </w:style>
  <w:style w:type="paragraph" w:customStyle="1" w:styleId="xl118">
    <w:name w:val="xl118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TUR" w:eastAsia="Times New Roman" w:hAnsi="Arial TUR" w:cs="Arial TUR"/>
      <w:b/>
      <w:bCs/>
      <w:sz w:val="16"/>
      <w:szCs w:val="16"/>
      <w:lang w:eastAsia="tr-TR"/>
    </w:rPr>
  </w:style>
  <w:style w:type="paragraph" w:customStyle="1" w:styleId="xl119">
    <w:name w:val="xl119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16"/>
      <w:szCs w:val="16"/>
      <w:lang w:eastAsia="tr-TR"/>
    </w:rPr>
  </w:style>
  <w:style w:type="paragraph" w:customStyle="1" w:styleId="xl120">
    <w:name w:val="xl120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14"/>
      <w:szCs w:val="14"/>
      <w:lang w:eastAsia="tr-TR"/>
    </w:rPr>
  </w:style>
  <w:style w:type="paragraph" w:customStyle="1" w:styleId="xl121">
    <w:name w:val="xl121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14"/>
      <w:szCs w:val="14"/>
      <w:lang w:eastAsia="tr-TR"/>
    </w:rPr>
  </w:style>
  <w:style w:type="paragraph" w:customStyle="1" w:styleId="xl122">
    <w:name w:val="xl122"/>
    <w:basedOn w:val="Normal"/>
    <w:rsid w:val="00AF5966"/>
    <w:pP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14"/>
      <w:szCs w:val="14"/>
      <w:lang w:eastAsia="tr-TR"/>
    </w:rPr>
  </w:style>
  <w:style w:type="paragraph" w:customStyle="1" w:styleId="xl123">
    <w:name w:val="xl123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4">
    <w:name w:val="xl124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5">
    <w:name w:val="xl125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6">
    <w:name w:val="xl126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7">
    <w:name w:val="xl127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8">
    <w:name w:val="xl128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9">
    <w:name w:val="xl129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0">
    <w:name w:val="xl130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1">
    <w:name w:val="xl131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2">
    <w:name w:val="xl132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18"/>
      <w:szCs w:val="18"/>
      <w:lang w:eastAsia="tr-TR"/>
    </w:rPr>
  </w:style>
  <w:style w:type="paragraph" w:customStyle="1" w:styleId="xl133">
    <w:name w:val="xl133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18"/>
      <w:szCs w:val="18"/>
      <w:lang w:eastAsia="tr-TR"/>
    </w:rPr>
  </w:style>
  <w:style w:type="paragraph" w:customStyle="1" w:styleId="xl134">
    <w:name w:val="xl134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5">
    <w:name w:val="xl135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36">
    <w:name w:val="xl136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7">
    <w:name w:val="xl137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16"/>
      <w:szCs w:val="16"/>
      <w:lang w:eastAsia="tr-TR"/>
    </w:rPr>
  </w:style>
  <w:style w:type="paragraph" w:customStyle="1" w:styleId="xl138">
    <w:name w:val="xl138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14"/>
      <w:szCs w:val="14"/>
      <w:lang w:eastAsia="tr-TR"/>
    </w:rPr>
  </w:style>
  <w:style w:type="paragraph" w:customStyle="1" w:styleId="xl139">
    <w:name w:val="xl139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16"/>
      <w:szCs w:val="16"/>
      <w:lang w:eastAsia="tr-TR"/>
    </w:rPr>
  </w:style>
  <w:style w:type="paragraph" w:customStyle="1" w:styleId="xl140">
    <w:name w:val="xl140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16"/>
      <w:szCs w:val="16"/>
      <w:lang w:eastAsia="tr-TR"/>
    </w:rPr>
  </w:style>
  <w:style w:type="paragraph" w:customStyle="1" w:styleId="xl141">
    <w:name w:val="xl141"/>
    <w:basedOn w:val="Normal"/>
    <w:rsid w:val="00AF5966"/>
    <w:pPr>
      <w:pBdr>
        <w:top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30"/>
      <w:szCs w:val="30"/>
      <w:lang w:eastAsia="tr-TR"/>
    </w:rPr>
  </w:style>
  <w:style w:type="paragraph" w:customStyle="1" w:styleId="xl142">
    <w:name w:val="xl142"/>
    <w:basedOn w:val="Normal"/>
    <w:rsid w:val="00AF596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26"/>
      <w:szCs w:val="26"/>
      <w:lang w:eastAsia="tr-TR"/>
    </w:rPr>
  </w:style>
  <w:style w:type="paragraph" w:customStyle="1" w:styleId="xl143">
    <w:name w:val="xl143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18"/>
      <w:szCs w:val="18"/>
      <w:lang w:eastAsia="tr-TR"/>
    </w:rPr>
  </w:style>
  <w:style w:type="paragraph" w:customStyle="1" w:styleId="xl144">
    <w:name w:val="xl144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16"/>
      <w:szCs w:val="16"/>
      <w:lang w:eastAsia="tr-TR"/>
    </w:rPr>
  </w:style>
  <w:style w:type="paragraph" w:customStyle="1" w:styleId="xl145">
    <w:name w:val="xl145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14"/>
      <w:szCs w:val="14"/>
      <w:lang w:eastAsia="tr-TR"/>
    </w:rPr>
  </w:style>
  <w:style w:type="paragraph" w:customStyle="1" w:styleId="xl146">
    <w:name w:val="xl146"/>
    <w:basedOn w:val="Normal"/>
    <w:rsid w:val="00AF5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1</cp:revision>
  <dcterms:created xsi:type="dcterms:W3CDTF">2014-11-04T12:27:00Z</dcterms:created>
  <dcterms:modified xsi:type="dcterms:W3CDTF">2014-11-04T12:29:00Z</dcterms:modified>
</cp:coreProperties>
</file>