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16E46" w14:textId="77777777" w:rsidR="00595472" w:rsidRPr="008F39D6" w:rsidRDefault="00595472" w:rsidP="00595472">
      <w:pPr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8F39D6">
        <w:rPr>
          <w:rFonts w:ascii="Calibri" w:hAnsi="Calibri" w:cs="Calibri"/>
          <w:sz w:val="18"/>
          <w:szCs w:val="18"/>
        </w:rPr>
        <w:t>D.E.Ü.  BUCA EĞİTİM FAKÜLTESİ</w:t>
      </w:r>
    </w:p>
    <w:p w14:paraId="26F05271" w14:textId="7D4E00D4" w:rsidR="00595472" w:rsidRPr="008F39D6" w:rsidRDefault="00790630" w:rsidP="00595472">
      <w:pPr>
        <w:jc w:val="center"/>
        <w:rPr>
          <w:rFonts w:ascii="Calibri" w:hAnsi="Calibri" w:cs="Calibri"/>
          <w:sz w:val="18"/>
          <w:szCs w:val="18"/>
        </w:rPr>
      </w:pPr>
      <w:r w:rsidRPr="008F39D6">
        <w:rPr>
          <w:rFonts w:ascii="Calibri" w:hAnsi="Calibri" w:cs="Calibri"/>
          <w:sz w:val="18"/>
          <w:szCs w:val="18"/>
        </w:rPr>
        <w:t>MATEMATİK VE FEN BİLİMLERİ EĞİTİMİ BÖLÜMÜ</w:t>
      </w:r>
      <w:r w:rsidR="00595472" w:rsidRPr="008F39D6">
        <w:rPr>
          <w:rFonts w:ascii="Calibri" w:hAnsi="Calibri" w:cs="Calibri"/>
          <w:sz w:val="18"/>
          <w:szCs w:val="18"/>
        </w:rPr>
        <w:t xml:space="preserve"> FİZİK EĞİTİMİ A.B.D.</w:t>
      </w:r>
    </w:p>
    <w:p w14:paraId="54EE6765" w14:textId="038498E2" w:rsidR="00595472" w:rsidRPr="008A358C" w:rsidRDefault="00CB5A75" w:rsidP="008A358C">
      <w:pPr>
        <w:jc w:val="center"/>
        <w:rPr>
          <w:rFonts w:ascii="Calibri" w:hAnsi="Calibri" w:cs="Calibri"/>
          <w:sz w:val="18"/>
          <w:szCs w:val="18"/>
        </w:rPr>
      </w:pPr>
      <w:r w:rsidRPr="008F39D6">
        <w:rPr>
          <w:rFonts w:ascii="Calibri" w:hAnsi="Calibri" w:cs="Calibri"/>
          <w:sz w:val="18"/>
          <w:szCs w:val="18"/>
        </w:rPr>
        <w:t>2018/2019</w:t>
      </w:r>
      <w:r w:rsidR="006D5D44" w:rsidRPr="008F39D6">
        <w:rPr>
          <w:rFonts w:ascii="Calibri" w:hAnsi="Calibri" w:cs="Calibri"/>
          <w:sz w:val="18"/>
          <w:szCs w:val="18"/>
        </w:rPr>
        <w:t xml:space="preserve"> ÖGRETİM YILI </w:t>
      </w:r>
      <w:r w:rsidRPr="008F39D6">
        <w:rPr>
          <w:rFonts w:ascii="Calibri" w:hAnsi="Calibri" w:cs="Calibri"/>
          <w:sz w:val="18"/>
          <w:szCs w:val="18"/>
        </w:rPr>
        <w:t>BAHAR</w:t>
      </w:r>
      <w:r w:rsidR="00595472" w:rsidRPr="008F39D6">
        <w:rPr>
          <w:rFonts w:ascii="Calibri" w:hAnsi="Calibri" w:cs="Calibri"/>
          <w:sz w:val="18"/>
          <w:szCs w:val="18"/>
        </w:rPr>
        <w:t xml:space="preserve"> DÖNEMİ HAFTALIK DERS PROGRAMI</w:t>
      </w:r>
    </w:p>
    <w:tbl>
      <w:tblPr>
        <w:tblW w:w="3848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6"/>
        <w:gridCol w:w="911"/>
        <w:gridCol w:w="275"/>
        <w:gridCol w:w="501"/>
        <w:gridCol w:w="1041"/>
        <w:gridCol w:w="276"/>
        <w:gridCol w:w="561"/>
        <w:gridCol w:w="1155"/>
        <w:gridCol w:w="377"/>
        <w:gridCol w:w="585"/>
        <w:gridCol w:w="954"/>
        <w:gridCol w:w="279"/>
        <w:gridCol w:w="561"/>
      </w:tblGrid>
      <w:tr w:rsidR="006D5D44" w:rsidRPr="008F39D6" w14:paraId="0F7AFC24" w14:textId="77777777" w:rsidTr="006D5D44">
        <w:trPr>
          <w:trHeight w:val="236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center"/>
          </w:tcPr>
          <w:p w14:paraId="0DF87AC9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GÜN</w:t>
            </w: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center"/>
          </w:tcPr>
          <w:p w14:paraId="108B1E6E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SAAT</w:t>
            </w:r>
          </w:p>
        </w:tc>
        <w:tc>
          <w:tcPr>
            <w:tcW w:w="10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B1849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bCs/>
                <w:sz w:val="16"/>
                <w:szCs w:val="16"/>
              </w:rPr>
              <w:t>I.SINIF</w:t>
            </w:r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F7672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bCs/>
                <w:sz w:val="16"/>
                <w:szCs w:val="16"/>
              </w:rPr>
              <w:t>II.SINIF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FC9A8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bCs/>
                <w:sz w:val="16"/>
                <w:szCs w:val="16"/>
              </w:rPr>
              <w:t>III.SINIF</w:t>
            </w: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180E7E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bCs/>
                <w:sz w:val="16"/>
                <w:szCs w:val="16"/>
              </w:rPr>
              <w:t>IV.SINIF</w:t>
            </w:r>
          </w:p>
        </w:tc>
      </w:tr>
      <w:tr w:rsidR="006D5D44" w:rsidRPr="008F39D6" w14:paraId="097AC1B5" w14:textId="77777777" w:rsidTr="006D5D44">
        <w:trPr>
          <w:trHeight w:val="230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60D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41AD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548D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116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82BD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3427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76514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6D5D44" w:rsidRPr="008F39D6" w14:paraId="2B47A32E" w14:textId="77777777" w:rsidTr="006D5D44">
        <w:trPr>
          <w:trHeight w:val="314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D4F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BE25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849877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8F39D6">
              <w:rPr>
                <w:rFonts w:ascii="Calibri" w:hAnsi="Calibri" w:cs="Calibri"/>
                <w:b/>
                <w:bCs/>
                <w:sz w:val="15"/>
                <w:szCs w:val="15"/>
              </w:rPr>
              <w:t>DERS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8D9CCFF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8F39D6">
              <w:rPr>
                <w:rFonts w:ascii="Calibri" w:hAnsi="Calibri" w:cs="Calibri"/>
                <w:b/>
                <w:bCs/>
                <w:sz w:val="15"/>
                <w:szCs w:val="15"/>
              </w:rPr>
              <w:t>YER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69A1C37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F39D6">
              <w:rPr>
                <w:rFonts w:ascii="Calibri" w:hAnsi="Calibri" w:cs="Calibr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39520F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F39D6">
              <w:rPr>
                <w:rFonts w:ascii="Calibri" w:hAnsi="Calibri" w:cs="Calibri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F0DC876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F39D6">
              <w:rPr>
                <w:rFonts w:ascii="Calibri" w:hAnsi="Calibri" w:cs="Calibr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ED04DDB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F39D6">
              <w:rPr>
                <w:rFonts w:ascii="Calibri" w:hAnsi="Calibri" w:cs="Calibri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478F1F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F39D6">
              <w:rPr>
                <w:rFonts w:ascii="Calibri" w:hAnsi="Calibri" w:cs="Calibr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C4A5375" w14:textId="77777777" w:rsidR="006D5D44" w:rsidRPr="008F39D6" w:rsidRDefault="006D5D44" w:rsidP="001837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F39D6">
              <w:rPr>
                <w:rFonts w:ascii="Calibri" w:hAnsi="Calibri" w:cs="Calibri"/>
                <w:b/>
                <w:bCs/>
                <w:sz w:val="14"/>
                <w:szCs w:val="14"/>
              </w:rPr>
              <w:t>YER</w:t>
            </w:r>
          </w:p>
        </w:tc>
      </w:tr>
      <w:tr w:rsidR="0085078E" w:rsidRPr="008F39D6" w14:paraId="5809274C" w14:textId="77777777" w:rsidTr="000D7932">
        <w:trPr>
          <w:trHeight w:val="258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764BD601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5DCA57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84DAF" w14:textId="6943FBD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29DD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7BD5A" w14:textId="02DCBCC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F81D21" w14:textId="2480F8FD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26981" w14:textId="3B9D819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1676FF" w14:textId="14C7448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D54D" w14:textId="4B4A5FF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Atom ve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Molekül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B73" w14:textId="7F4F775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E167" w14:textId="26A1454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EFDA" w14:textId="10FBA993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F3" w14:textId="2177EE3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CABDA" w14:textId="43BC14D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1CF602B8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669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5ACF8B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D1EF9" w14:textId="0F5E56B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28A5" w14:textId="589DB71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63B40" w14:textId="28ACFC7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BE315" w14:textId="3F15215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9EDB" w14:textId="5147806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205B6" w14:textId="4331319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DBE7" w14:textId="13EC83F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Atom ve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Molekül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D04" w14:textId="738EC71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62F6" w14:textId="4779621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4F69" w14:textId="085AE54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308" w14:textId="50D7715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831C" w14:textId="4097531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</w:tr>
      <w:tr w:rsidR="0085078E" w:rsidRPr="008F39D6" w14:paraId="56A10306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FBAD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D0DE37B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CB20A" w14:textId="3386771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E0A2" w14:textId="6CAFE8E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466C4" w14:textId="0E0EE69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744B8" w14:textId="76C4FC3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Elektronı̇k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26AD" w14:textId="036B5D5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8CA0E7" w14:textId="3FAFD2C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8088" w14:textId="53E67FD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Özel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Öğreti̇m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Yöntemleri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̇ - II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73D" w14:textId="7AAA023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B417" w14:textId="02FCC93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5A388" w14:textId="1195E7BD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Konu Alanı Kaynak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İnceleme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5B2" w14:textId="55882AD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E69C" w14:textId="7326A33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402A4103" w14:textId="77777777" w:rsidTr="000D7932">
        <w:trPr>
          <w:trHeight w:val="266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E78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CA7100A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F10E5" w14:textId="5323470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030C" w14:textId="2B1802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9C5BE" w14:textId="2DDA4F1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3D074" w14:textId="7401F23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Elektronı̇k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E874" w14:textId="48E7F69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E27CB7" w14:textId="6EE5584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3267" w14:textId="0172BDF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Özel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Öğreti̇m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Yöntemleri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̇ - II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C8D" w14:textId="67232F4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83D5" w14:textId="0F0E0C7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70E6" w14:textId="66E631A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Konu Alanı Kaynak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İnceleme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E66" w14:textId="63E11C3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327BEE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15689" w14:textId="010F43B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2FB188CC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EF06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B3A9856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30F4F" w14:textId="7893230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0B1D" w14:textId="1428B42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A20F7" w14:textId="47FB70F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F7DDE" w14:textId="1813835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Optı̇k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9B32" w14:textId="3AA0E42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FA9638" w14:textId="4E9BA58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C000" w14:textId="1008FF7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 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227" w14:textId="23A0CA0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1947" w14:textId="099318C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7ABA" w14:textId="32329624" w:rsidR="0085078E" w:rsidRPr="00584FEE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84FEE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Sınıf </w:t>
            </w:r>
            <w:proofErr w:type="spellStart"/>
            <w:r w:rsidRPr="00584FEE">
              <w:rPr>
                <w:rFonts w:ascii="Calibri" w:hAnsi="Calibri" w:cs="Calibri"/>
                <w:color w:val="000000"/>
                <w:sz w:val="12"/>
                <w:szCs w:val="12"/>
              </w:rPr>
              <w:t>Yönetı̇mı</w:t>
            </w:r>
            <w:proofErr w:type="spellEnd"/>
            <w:r w:rsidRPr="00584FEE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BC8" w14:textId="3FFB809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54F2" w14:textId="0671AAD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3207018C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B83A" w14:textId="56FE2D50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37D52CC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E521F" w14:textId="760CB1C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4C53" w14:textId="7B93F43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9D68E" w14:textId="6258968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8ED96" w14:textId="7E68CD1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Optı̇k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71D4" w14:textId="495C893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0E9FCA" w14:textId="442A905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F70D" w14:textId="6CA73E7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 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280" w14:textId="6A722E3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1E2D" w14:textId="6B297F9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590EA" w14:textId="501330B8" w:rsidR="0085078E" w:rsidRPr="00584FEE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84FEE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Sınıf </w:t>
            </w:r>
            <w:proofErr w:type="spellStart"/>
            <w:r w:rsidRPr="00584FEE">
              <w:rPr>
                <w:rFonts w:ascii="Calibri" w:hAnsi="Calibri" w:cs="Calibri"/>
                <w:color w:val="000000"/>
                <w:sz w:val="12"/>
                <w:szCs w:val="12"/>
              </w:rPr>
              <w:t>Yönetı̇mı</w:t>
            </w:r>
            <w:proofErr w:type="spellEnd"/>
            <w:r w:rsidRPr="00584FEE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8C7" w14:textId="3D39DAA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1793A" w14:textId="7BC5931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01A38A65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361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00A12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F20F6" w14:textId="2F3DD02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8810" w14:textId="23B343D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089AE" w14:textId="0093085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EB713" w14:textId="38611C9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05BC" w14:textId="2D5887D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02A8C2" w14:textId="697E4CE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DB71" w14:textId="5BA1EF6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408" w14:textId="3963505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D9C5" w14:textId="5BCAF40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45DD" w14:textId="03B32DD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Astronomi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0D52" w14:textId="4E04C2E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DB0E" w14:textId="563DE2B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</w:tr>
      <w:tr w:rsidR="0085078E" w:rsidRPr="008F39D6" w14:paraId="18F52E48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F504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14:paraId="11C4A0BB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F56D1C4" w14:textId="05FAD9D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BA3003" w14:textId="57B997A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01D09479" w14:textId="3463121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9DC8DF8" w14:textId="2561CF8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3F4848" w14:textId="7127F7F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C4D3F0" w14:textId="2DD8CC7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03799A" w14:textId="2444C16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CD380" w14:textId="320CFB9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2AA512" w14:textId="140101D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0B9FFF" w14:textId="4EFA3CC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Astronomi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05C829" w14:textId="27B5C5A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DCB486" w14:textId="1F2FB8E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</w:tr>
      <w:tr w:rsidR="0085078E" w:rsidRPr="008F39D6" w14:paraId="026FD440" w14:textId="77777777" w:rsidTr="000D7932">
        <w:trPr>
          <w:trHeight w:val="258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10FD4F3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0D46FE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6E8D5" w14:textId="2C2A069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1861" w14:textId="664CD23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73BBF" w14:textId="3023BE6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BE78D" w14:textId="37CDA71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EBE7" w14:textId="67F186C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2CFB67" w14:textId="3402BBF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42E8" w14:textId="4E812BE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Katıhal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9BA" w14:textId="6797319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308A" w14:textId="0E72BDD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000CF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1485" w14:textId="524798B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0BDC" w14:textId="09A9CDC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CB8" w14:textId="7D67941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13FDBADA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518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6F96275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313E0" w14:textId="6BC0010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sz w:val="12"/>
                <w:szCs w:val="12"/>
              </w:rPr>
              <w:t xml:space="preserve">Mekanik </w:t>
            </w:r>
            <w:r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2509" w14:textId="557AE09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F87A4" w14:textId="600BD50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661F8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348FC" w14:textId="4F8AB86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E467" w14:textId="2EA01D2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E432B" w14:textId="04A7A63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3BD4A" w14:textId="32C7DE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Katıhal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C3D" w14:textId="2E5593B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4E61" w14:textId="4CD8223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000CF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5C092" w14:textId="365BD35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7900" w14:textId="3B869DA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FEA5" w14:textId="6790DD4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54570E1D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EBBB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611C33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36F4A" w14:textId="4BDC6E4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sz w:val="12"/>
                <w:szCs w:val="12"/>
              </w:rPr>
              <w:t xml:space="preserve">Mekanik </w:t>
            </w:r>
            <w:r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1FCB" w14:textId="6606D5E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D9E47" w14:textId="40F98AF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661F8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DDEC2" w14:textId="4F656B7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Optı̇k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B7EE" w14:textId="7E0840B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A7FE40" w14:textId="16B2581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C075" w14:textId="686B941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 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EDC" w14:textId="371C59E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3FD45" w14:textId="6F78739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7F066" w14:textId="2C8C5685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Alan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Eğı̇t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Araş.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Projesı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29B" w14:textId="3D5F478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049A" w14:textId="34500A4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000CF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5C1F792D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4E72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E5F3212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0C164" w14:textId="7355916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sz w:val="12"/>
                <w:szCs w:val="12"/>
              </w:rPr>
              <w:t xml:space="preserve">Mekanik </w:t>
            </w:r>
            <w:r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060C" w14:textId="2F48B89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CE9B4" w14:textId="40563DB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661F8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E753C" w14:textId="4032CD0B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Optı̇k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4648" w14:textId="1DA8A35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38F692" w14:textId="52EA823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24A4" w14:textId="021D1AB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 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8D1B" w14:textId="55B18D1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235E" w14:textId="7AF7FD0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AFD5" w14:textId="0F4E2CC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Alan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Eğı̇t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Araş.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Projesı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A53" w14:textId="0B47B5A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5419E" w14:textId="7C9834C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000CF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1EAF1C16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A816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D52DAF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6564F" w14:textId="3699FE4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Mekanil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A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F654" w14:textId="4CBDAFF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BE85B" w14:textId="5138532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DBE01" w14:textId="4C9E6629" w:rsidR="0085078E" w:rsidRPr="007D3999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>Optı̇k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091F" w14:textId="698F5D9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EDE586" w14:textId="7AB76254" w:rsidR="0085078E" w:rsidRPr="00363E8B" w:rsidRDefault="00363E8B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63E8B">
              <w:rPr>
                <w:rFonts w:ascii="Calibri" w:hAnsi="Calibri" w:cs="Calibri"/>
                <w:color w:val="000000"/>
                <w:sz w:val="12"/>
                <w:szCs w:val="12"/>
              </w:rPr>
              <w:t>CA301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AF184" w14:textId="0EE6548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265" w14:textId="177DAE1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8470" w14:textId="6B4A7CD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64B2" w14:textId="5D84176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Ölçme Değ.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Uyg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0B7" w14:textId="08DBB0B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F56A8" w14:textId="75BD5D4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</w:tr>
      <w:tr w:rsidR="0085078E" w:rsidRPr="008F39D6" w14:paraId="6E70DF62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4099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61C07CC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3EB42" w14:textId="37E53E4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Mekanil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A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2E20" w14:textId="7093C38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751B9" w14:textId="78DA14F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706B7" w14:textId="73C20DB4" w:rsidR="0085078E" w:rsidRPr="007D3999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>Optı̇k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285" w14:textId="3C05E53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1B4290" w14:textId="19B0DBDC" w:rsidR="0085078E" w:rsidRPr="00363E8B" w:rsidRDefault="00363E8B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63E8B">
              <w:rPr>
                <w:rFonts w:ascii="Calibri" w:hAnsi="Calibri" w:cs="Calibri"/>
                <w:color w:val="000000"/>
                <w:sz w:val="12"/>
                <w:szCs w:val="12"/>
              </w:rPr>
              <w:t>CA301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7DE1" w14:textId="62C64AB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Nükleer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Fı̇zı̇k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0C6A" w14:textId="4B8BF42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7F2A9" w14:textId="23A555F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5010E" w14:textId="058972A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Ölçme Değ.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Uyg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50C1" w14:textId="6F15FA3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A759" w14:textId="7CB0D3D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</w:tr>
      <w:tr w:rsidR="0085078E" w:rsidRPr="008F39D6" w14:paraId="733BD670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A816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ADB4D0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5E053" w14:textId="32A5223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Mekanil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B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BC93" w14:textId="0203BBB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E26E0" w14:textId="01BC1C4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6202F" w14:textId="2941C45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AFD8" w14:textId="3DFCE09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DFEC94" w14:textId="72D0594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3AE06" w14:textId="71D9D7F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Atom ve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Molekül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083A" w14:textId="62D55B8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7010" w14:textId="6137366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7EB3B" w14:textId="6D894759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</w:rPr>
              <w:t>Öğretmenlı̇k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</w:rPr>
              <w:t xml:space="preserve"> Uygulaması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2F8" w14:textId="5AEA035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C9A73" w14:textId="326E26EB" w:rsidR="0085078E" w:rsidRPr="003059D7" w:rsidRDefault="00804301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hAnsi="Calibri" w:cs="Calibri"/>
                <w:color w:val="000000"/>
                <w:sz w:val="11"/>
                <w:szCs w:val="11"/>
              </w:rPr>
              <w:t>CA205</w:t>
            </w:r>
          </w:p>
        </w:tc>
      </w:tr>
      <w:tr w:rsidR="00804301" w:rsidRPr="008F39D6" w14:paraId="7DBD78CC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84A4" w14:textId="77777777" w:rsidR="00804301" w:rsidRPr="008F39D6" w:rsidRDefault="00804301" w:rsidP="0080430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14:paraId="31536E75" w14:textId="77777777" w:rsidR="00804301" w:rsidRPr="008F39D6" w:rsidRDefault="00804301" w:rsidP="0080430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8C1410A" w14:textId="74DD5C51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Mekanil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B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E901DC" w14:textId="54B5906B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7DF93DF8" w14:textId="2CEA9659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Fiz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DCB4642" w14:textId="332B8F83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5332DC" w14:textId="5042F130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D2F671" w14:textId="65D5A5B5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4522B1" w14:textId="4B0355AF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Atom ve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Molekül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50D1BE" w14:textId="2E248689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8B402A" w14:textId="1329AA68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295270" w14:textId="516B16D3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</w:rPr>
              <w:t>Öğretmenlı̇k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</w:rPr>
              <w:t xml:space="preserve"> Uygulaması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C81F4" w14:textId="5E9028EE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2263CD" w14:textId="13897742" w:rsidR="00804301" w:rsidRPr="008F39D6" w:rsidRDefault="00804301" w:rsidP="0080430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1"/>
                <w:szCs w:val="11"/>
              </w:rPr>
              <w:t>CA205</w:t>
            </w:r>
          </w:p>
        </w:tc>
      </w:tr>
      <w:tr w:rsidR="0085078E" w:rsidRPr="008F39D6" w14:paraId="681A1D48" w14:textId="77777777" w:rsidTr="000D7932">
        <w:trPr>
          <w:trHeight w:val="258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68D017E1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230F0A0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BF473" w14:textId="1EA0B1A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E72C" w14:textId="328E780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A6585" w14:textId="44880E0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54D52" w14:textId="08261E5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30DC" w14:textId="645ABD8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633B3F" w14:textId="537FAE9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92C3" w14:textId="58316B0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97E" w14:textId="2FF1540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79AC5" w14:textId="65A96E1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42CC" w14:textId="2998F77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Alan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Eğı̇t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Araş.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Projesı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DAC" w14:textId="238D2B0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96DB" w14:textId="6B773D1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</w:tr>
      <w:tr w:rsidR="0085078E" w:rsidRPr="008F39D6" w14:paraId="3C14A04E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3AE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DFBAC42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C13C0" w14:textId="2619CCC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9A4B" w14:textId="6DD1D65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21E84" w14:textId="695E9D9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97DC1" w14:textId="5C77FAE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>İstatistik Fizik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19BF" w14:textId="1E23C7C6" w:rsidR="0085078E" w:rsidRPr="00FD7FA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D7FA8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8A9CE9" w14:textId="409A4C0E" w:rsidR="0085078E" w:rsidRPr="00480A69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27F78" w14:textId="0EB5B17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CDB" w14:textId="39C326D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245E" w14:textId="7AE4E21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F694" w14:textId="6C59CD3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Alan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Eğı̇t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Araş.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Projesı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9BC" w14:textId="79B8B0B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56D17" w14:textId="586FBE7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</w:tr>
      <w:tr w:rsidR="0085078E" w:rsidRPr="008F39D6" w14:paraId="0C61E1C4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AAEC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DE810BA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6861D" w14:textId="7C662D7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G. Matematik 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D883" w14:textId="1A7C660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5C21F" w14:textId="01C1123E" w:rsidR="0085078E" w:rsidRPr="00363E8B" w:rsidRDefault="00363E8B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63E8B">
              <w:rPr>
                <w:rFonts w:ascii="Calibri" w:hAnsi="Calibri" w:cs="Calibri"/>
                <w:color w:val="000000"/>
                <w:sz w:val="12"/>
                <w:szCs w:val="12"/>
              </w:rPr>
              <w:t>CA202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529BB" w14:textId="1636C56A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İstatistik Fizik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CF44" w14:textId="5DB3C1EE" w:rsidR="0085078E" w:rsidRPr="00FD7FA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D7FA8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221F7F" w14:textId="22883E6D" w:rsidR="0085078E" w:rsidRPr="00480A69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2307" w14:textId="320E06A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Katıhal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B5C" w14:textId="2410BFF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A21E" w14:textId="5839775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2D7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76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F7ED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2ACB64A3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CB2F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2659FA5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A410D" w14:textId="615FC66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G. Matematik 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6DD6" w14:textId="50B4A56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8639C" w14:textId="0C661349" w:rsidR="0085078E" w:rsidRPr="00363E8B" w:rsidRDefault="00363E8B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63E8B">
              <w:rPr>
                <w:rFonts w:ascii="Calibri" w:hAnsi="Calibri" w:cs="Calibri"/>
                <w:color w:val="000000"/>
                <w:sz w:val="12"/>
                <w:szCs w:val="12"/>
              </w:rPr>
              <w:t>CA202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252B4" w14:textId="11631DD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İstatistik Fizik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A71F" w14:textId="5423C0D8" w:rsidR="0085078E" w:rsidRPr="00FD7FA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D7FA8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E7211C" w14:textId="3A79A903" w:rsidR="0085078E" w:rsidRPr="00480A69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08A3" w14:textId="5F227DE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Katıhal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Fı̇zı̇ğı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A69" w14:textId="31A1B44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C5C7" w14:textId="2FA3A5F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2FA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A4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3324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2F818721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831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116324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543DB" w14:textId="3EC7B5D1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1FD" w14:textId="404F56F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8510D" w14:textId="5825E1A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A26E8" w14:textId="08DC5B8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Bı̇lgı̇sayar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5B30" w14:textId="223D17B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9E1029" w14:textId="157BF73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 LAB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D8EC" w14:textId="468315E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Özel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Öğreti̇m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Yöntemleri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̇ - II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262" w14:textId="4BDA6F9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1EB9D" w14:textId="2D1E85E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C0DA" w14:textId="2DECCA7D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Deney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Tasarımı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45D" w14:textId="45BD92D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F454" w14:textId="7C99813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02B26E4D" w14:textId="77777777" w:rsidTr="000C370E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D2C9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A881BAC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A673C" w14:textId="53A2A4B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22CB" w14:textId="4B6A99F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E8FDA" w14:textId="2CFB9AB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16A53" w14:textId="73A036E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Bı̇lgı̇sayar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BA9D" w14:textId="38E9096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569DE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5BBEF3" w14:textId="347142D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A3416">
              <w:rPr>
                <w:rFonts w:ascii="Calibri" w:hAnsi="Calibri" w:cs="Calibri"/>
                <w:color w:val="000000"/>
                <w:sz w:val="12"/>
                <w:szCs w:val="12"/>
              </w:rPr>
              <w:t>CA LAB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946AD" w14:textId="7020E96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Özel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Öğreti̇m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Yöntemleri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̇ - II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F85" w14:textId="15F8E7A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55C1" w14:textId="0702EBB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B14B" w14:textId="733C39A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Deney</w:t>
            </w:r>
            <w:proofErr w:type="spellEnd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8F39D6">
              <w:rPr>
                <w:rFonts w:ascii="Calibri" w:hAnsi="Calibri" w:cs="Calibri"/>
                <w:sz w:val="12"/>
                <w:szCs w:val="12"/>
                <w:lang w:val="en-US"/>
              </w:rPr>
              <w:t>Tasarımı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E8A" w14:textId="14B6C1B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BB3C" w14:textId="27FF78B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</w:tr>
      <w:tr w:rsidR="0085078E" w:rsidRPr="008F39D6" w14:paraId="4753B73E" w14:textId="77777777" w:rsidTr="000C370E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22F8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4D030E6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0F039" w14:textId="1BC88031" w:rsidR="0085078E" w:rsidRPr="00A578C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578C8">
              <w:rPr>
                <w:rFonts w:ascii="Calibri" w:hAnsi="Calibri" w:cs="Calibri"/>
                <w:color w:val="000000"/>
                <w:sz w:val="12"/>
                <w:szCs w:val="12"/>
              </w:rPr>
              <w:t>Eğitim Sosyolojisi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A089" w14:textId="2BF3558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77BEB" w14:textId="1A8E48D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9992C" w14:textId="64671FC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Bı̇lgı̇sayar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0CAA" w14:textId="5F1B0AB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569DE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E0D43E" w14:textId="781DF62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A3416">
              <w:rPr>
                <w:rFonts w:ascii="Calibri" w:hAnsi="Calibri" w:cs="Calibri"/>
                <w:color w:val="000000"/>
                <w:sz w:val="12"/>
                <w:szCs w:val="12"/>
              </w:rPr>
              <w:t>CA LAB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F303" w14:textId="48E58E8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sz w:val="12"/>
                <w:szCs w:val="12"/>
              </w:rPr>
              <w:t>İnsan İlişkileri ve İletişim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589" w14:textId="62CADC4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64BE" w14:textId="096FE2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9D0B" w14:textId="258B094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EE5" w14:textId="7A3A318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89CA" w14:textId="15D07C3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1B379E59" w14:textId="77777777" w:rsidTr="000C370E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8DC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14:paraId="10B002DA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4B6A21A9" w14:textId="41FC53D2" w:rsidR="0085078E" w:rsidRPr="00A578C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578C8">
              <w:rPr>
                <w:rFonts w:ascii="Calibri" w:hAnsi="Calibri" w:cs="Calibri"/>
                <w:color w:val="000000"/>
                <w:sz w:val="12"/>
                <w:szCs w:val="12"/>
              </w:rPr>
              <w:t>Eğitim Sosyolojisi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9A40A3" w14:textId="65C68D4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5AE8ACD" w14:textId="4318B08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40FAF4B" w14:textId="633BB3E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Bı̇lgı̇sayar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C49B67" w14:textId="2B76D4D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569DE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8A7902" w14:textId="30789A3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A3416">
              <w:rPr>
                <w:rFonts w:ascii="Calibri" w:hAnsi="Calibri" w:cs="Calibri"/>
                <w:color w:val="000000"/>
                <w:sz w:val="12"/>
                <w:szCs w:val="12"/>
              </w:rPr>
              <w:t>CA LAB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514394" w14:textId="1E13FB0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sz w:val="12"/>
                <w:szCs w:val="12"/>
              </w:rPr>
              <w:t>İnsan İlişkileri ve İletişim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A565D" w14:textId="1B707EC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F00035" w14:textId="244FA5C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44C39A" w14:textId="4D5DCB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0B652" w14:textId="4F2B5B6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2F5DA6" w14:textId="269F7A8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643A09B1" w14:textId="77777777" w:rsidTr="000D7932">
        <w:trPr>
          <w:trHeight w:val="258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3FC2896F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51F3DA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CA002" w14:textId="028469E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G. Kimya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47FD" w14:textId="6556122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D97E5" w14:textId="38807A2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73FB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8DDA4" w14:textId="11F1947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D849" w14:textId="1CBCCC2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D53E29" w14:textId="3FBBA52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E9C57" w14:textId="4BB2C09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6961" w14:textId="1C8C96C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79BC8" w14:textId="1F36126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036ED" w14:textId="1310AB1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F1D3" w14:textId="3143DA0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E951" w14:textId="63A0F78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25F48295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B7B9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49F07AE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65F06" w14:textId="1AB6745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G. Kimya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4798" w14:textId="1CC36D4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F409A" w14:textId="33DACEF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73FB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E1822" w14:textId="470AA208" w:rsidR="0085078E" w:rsidRPr="005B697C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proofErr w:type="spellStart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>Prog</w:t>
            </w:r>
            <w:proofErr w:type="spellEnd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>Gelı̇ştı̇rme</w:t>
            </w:r>
            <w:proofErr w:type="spellEnd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ve </w:t>
            </w:r>
            <w:proofErr w:type="spellStart"/>
            <w:r w:rsidRPr="007D3999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8F11" w14:textId="792D83B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1D5A49" w14:textId="1A58CED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D9DEE" w14:textId="23923DE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D28" w14:textId="6A9B32A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6C21" w14:textId="5C9E8A8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E43D" w14:textId="32FDB28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BF1F" w14:textId="3923F1B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BC43" w14:textId="01807C0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343F1B1E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635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E92EC8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4A15E" w14:textId="42EF28B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96F3" w14:textId="258D908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EAF3C" w14:textId="52B2846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56B29" w14:textId="0837C6EA" w:rsidR="0085078E" w:rsidRPr="000C3DD0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>Prog</w:t>
            </w:r>
            <w:proofErr w:type="spellEnd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>Gelı̇ştı̇rme</w:t>
            </w:r>
            <w:proofErr w:type="spellEnd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ve </w:t>
            </w:r>
            <w:proofErr w:type="spellStart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DFFC" w14:textId="028DFE5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998316" w14:textId="6E2677B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6DA33" w14:textId="6DE1E17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Tek. ve Mat. Tas.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65A" w14:textId="3AD74DB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53640" w14:textId="176AFCE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7A69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233F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43D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1A58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3B5D2941" w14:textId="77777777" w:rsidTr="000D7932">
        <w:trPr>
          <w:trHeight w:val="246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177A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918B65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D8711" w14:textId="5313613C" w:rsidR="0085078E" w:rsidRPr="008F39D6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8E2A" w14:textId="42F88501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1A5D1" w14:textId="13230EB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3247D" w14:textId="5ED6C404" w:rsidR="0085078E" w:rsidRPr="000C3DD0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>Prog</w:t>
            </w:r>
            <w:proofErr w:type="spellEnd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>Gelı̇ştı̇rme</w:t>
            </w:r>
            <w:proofErr w:type="spellEnd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ve </w:t>
            </w:r>
            <w:proofErr w:type="spellStart"/>
            <w:r w:rsidRPr="000C3DD0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6F8F" w14:textId="1D3DB10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D37182" w14:textId="6DC963A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64752" w14:textId="739EA47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Tek. ve Mat. Tas.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C604" w14:textId="70CCE51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B6E41" w14:textId="7E74837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7A69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1958C" w14:textId="2503261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DED9" w14:textId="189EF3F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ED25" w14:textId="3673EED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3CB24885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79F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8D38C8B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389A9" w14:textId="252D9AE9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05F1" w14:textId="0829154F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1B79A" w14:textId="44F436B2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CA203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D92F9" w14:textId="0F95F2C1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Elektronı̇k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1008" w14:textId="05EBFCF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AFD7E1" w14:textId="577CF5D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93FB9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98576" w14:textId="453F41C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Tek. ve Mat. Tas.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EF2" w14:textId="7F7E1A2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E6628" w14:textId="56E4D88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7A69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B0A6" w14:textId="5B1069E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8E8" w14:textId="28A19CF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0FCDB" w14:textId="0450BE4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0B133DE7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E61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14CD188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F36EF" w14:textId="2971BFCB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Türk Dili II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3135" w14:textId="317B1EB7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BBBE8" w14:textId="2F6B4697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E10398">
              <w:rPr>
                <w:rFonts w:ascii="Calibri" w:hAnsi="Calibri" w:cs="Calibri"/>
                <w:color w:val="000000"/>
                <w:sz w:val="11"/>
                <w:szCs w:val="11"/>
              </w:rPr>
              <w:t>SOS311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4A494" w14:textId="068E95BB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Elektronı̇k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6774" w14:textId="495437B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0FB4FF" w14:textId="6FF04AD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93FB9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44AB" w14:textId="0AAEA09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Öğretı̇m</w:t>
            </w:r>
            <w:proofErr w:type="spellEnd"/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Tek. ve Mat. Tas.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081" w14:textId="23BECA0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F2C6B" w14:textId="2454958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7A69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F09D" w14:textId="42697E8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F08" w14:textId="58474D3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6374" w14:textId="6EF8C26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00B22102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7094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FDCE4C" w14:textId="77777777" w:rsidR="0085078E" w:rsidRPr="0049399D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9399D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023EE" w14:textId="55675C37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Türk Dili II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800" w14:textId="5B5610AB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FB942" w14:textId="60AD5B7B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E10398">
              <w:rPr>
                <w:rFonts w:ascii="Calibri" w:hAnsi="Calibri" w:cs="Calibri"/>
                <w:color w:val="000000"/>
                <w:sz w:val="11"/>
                <w:szCs w:val="11"/>
              </w:rPr>
              <w:t>SOS311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32132" w14:textId="2712E294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Elektronı̇k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5DB2" w14:textId="3EEB4DB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C04A08" w14:textId="7073FF1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93FB9">
              <w:rPr>
                <w:rFonts w:ascii="Calibri" w:hAnsi="Calibri" w:cs="Calibri"/>
                <w:color w:val="000000"/>
                <w:sz w:val="12"/>
                <w:szCs w:val="12"/>
              </w:rPr>
              <w:t>CA205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02FA" w14:textId="5CB6DA7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Mekanik Öğretimi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438" w14:textId="695A13E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E922F" w14:textId="5BF942F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7A69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B1DF8" w14:textId="0D96917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789" w14:textId="257ED3F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187CF" w14:textId="6CD7951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18C17550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F077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14:paraId="081DDB8E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7C7C78C0" w14:textId="7949882A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Türk Dili II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31575C" w14:textId="0FCA672F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5F136C4" w14:textId="759B750B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E10398">
              <w:rPr>
                <w:rFonts w:ascii="Calibri" w:hAnsi="Calibri" w:cs="Calibri"/>
                <w:color w:val="000000"/>
                <w:sz w:val="11"/>
                <w:szCs w:val="11"/>
              </w:rPr>
              <w:t>SOS311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1CEEEF2" w14:textId="1EFE45FA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B1896A" w14:textId="1CBBB97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F176A2" w14:textId="03BA4A2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60F77F" w14:textId="08FF2BE2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8F39D6">
              <w:rPr>
                <w:rFonts w:ascii="Calibri" w:hAnsi="Calibri" w:cs="Calibri"/>
                <w:color w:val="000000"/>
                <w:sz w:val="12"/>
                <w:szCs w:val="12"/>
              </w:rPr>
              <w:t>Mekanik Öğretimi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03AA64" w14:textId="3FB9CA06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AC7D7E" w14:textId="048BFA25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7A69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572955" w14:textId="2C486F2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D98490" w14:textId="0721871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BF4442" w14:textId="3BE2CEB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5C9485AD" w14:textId="77777777" w:rsidTr="000D7932">
        <w:trPr>
          <w:trHeight w:val="258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50BE2F71" w14:textId="3DC63C4D" w:rsidR="0085078E" w:rsidRPr="008F39D6" w:rsidRDefault="0085078E" w:rsidP="008507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F39D6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2ED06D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EBF4A" w14:textId="3C74E447" w:rsidR="0085078E" w:rsidRPr="00E10398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Ata. İlk. Ve </w:t>
            </w:r>
            <w:proofErr w:type="spellStart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İnk</w:t>
            </w:r>
            <w:proofErr w:type="spellEnd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. Tarihi II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3D9E" w14:textId="77777777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1B808" w14:textId="5DA51DD3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DD876" w14:textId="19FDA81F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DA44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353C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8A13" w14:textId="2F85B74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F1E" w14:textId="1DA72010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42140" w14:textId="4EEAB824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5571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49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8E1E8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7170302B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1297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AAB1567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0F580" w14:textId="4EEF0A2E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Ata. İlk. Ve </w:t>
            </w:r>
            <w:proofErr w:type="spellStart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İnk</w:t>
            </w:r>
            <w:proofErr w:type="spellEnd"/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. Tarihi II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E440" w14:textId="77777777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F404A" w14:textId="22761054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25D4E" w14:textId="33277532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4E1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EA3FD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F3A4" w14:textId="27C0A7E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5B1" w14:textId="4556A33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81C58" w14:textId="137D349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3C08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D2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F453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4437D09A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E795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9652782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95AC1" w14:textId="61AFF6C3" w:rsidR="0085078E" w:rsidRPr="00E10398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Eğitim Psikolojisi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5E40" w14:textId="464108D4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BA9AC" w14:textId="336310A5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E10398">
              <w:rPr>
                <w:rFonts w:ascii="Calibri" w:hAnsi="Calibri" w:cs="Calibri"/>
                <w:color w:val="000000"/>
                <w:sz w:val="10"/>
                <w:szCs w:val="10"/>
              </w:rPr>
              <w:t>Resim-İş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8FEF4" w14:textId="69F338EE" w:rsidR="0085078E" w:rsidRPr="00E10398" w:rsidRDefault="0085078E" w:rsidP="0085078E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BDD2" w14:textId="3A69050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F3D955" w14:textId="10CD98B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8CFC" w14:textId="6A8BD09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A19" w14:textId="5AF0FFA2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FCD" w14:textId="7518FEB9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3039" w14:textId="3225A52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FC0" w14:textId="1837DCFD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7D8CE" w14:textId="1D09B37F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5078E" w:rsidRPr="008F39D6" w14:paraId="3C1E9B0D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8009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11E95D0" w14:textId="77777777" w:rsidR="0085078E" w:rsidRPr="008F39D6" w:rsidRDefault="0085078E" w:rsidP="0085078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61D69" w14:textId="5E0F92D0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Eğitim Psikolojisi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1E9B" w14:textId="3DC5B19E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A1BDD" w14:textId="6E91044B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0"/>
                <w:szCs w:val="10"/>
              </w:rPr>
              <w:t>Resim-İş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BDB48" w14:textId="5E965BDF" w:rsidR="0085078E" w:rsidRPr="00E10398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2581" w14:textId="330193F8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33C996" w14:textId="58D308B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65EC" w14:textId="0B5F0F1A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DD3" w14:textId="3C790FC7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EF3F" w14:textId="32DBFCAC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0453" w14:textId="20E42493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616" w14:textId="60A479DE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FCFB" w14:textId="349F5C4B" w:rsidR="0085078E" w:rsidRPr="008F39D6" w:rsidRDefault="0085078E" w:rsidP="0085078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6A190B" w:rsidRPr="008F39D6" w14:paraId="28DF12AE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06BA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02218F1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38356" w14:textId="60B4401F" w:rsidR="006A190B" w:rsidRPr="00E10398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2D0A" w14:textId="7E0CD760" w:rsidR="006A190B" w:rsidRPr="00E10398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DEAE" w14:textId="6798416F" w:rsidR="006A190B" w:rsidRPr="00E10398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10398">
              <w:rPr>
                <w:rFonts w:ascii="Calibri" w:hAnsi="Calibri" w:cs="Calibri"/>
                <w:color w:val="000000"/>
                <w:sz w:val="12"/>
                <w:szCs w:val="12"/>
              </w:rPr>
              <w:t>CA305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9168" w14:textId="112D685C" w:rsidR="006A190B" w:rsidRPr="00E10398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EE3E" w14:textId="3BFDC2F8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8F817C" w14:textId="027E227D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75E64" w14:textId="72BA1182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558" w14:textId="04E8D182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A3E9" w14:textId="494F5E7E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24C5" w14:textId="72846AD9" w:rsidR="006A190B" w:rsidRPr="008F39D6" w:rsidRDefault="006A190B" w:rsidP="006A190B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E9B" w14:textId="12C03380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36BC" w14:textId="0FA6F2E0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6A190B" w:rsidRPr="008F39D6" w14:paraId="7538F945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7242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41807AB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B2614" w14:textId="3E70D20F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A9F4" w14:textId="78ED30AA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4C392" w14:textId="369478DB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F67EA" w14:textId="7A51FE44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7ED5" w14:textId="7440F05C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F890EA" w14:textId="11152BE0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C2B30" w14:textId="7E4B8A4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388" w14:textId="6A4BF038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831C" w14:textId="673EABA6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6F75" w14:textId="7BAB315D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4BE" w14:textId="5A36997D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2C75" w14:textId="45B8B64E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6A190B" w:rsidRPr="008F39D6" w14:paraId="5A0C77A7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BE8F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FE3C68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02E0E" w14:textId="06D40CBA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CBD8" w14:textId="2C02E9E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E195" w14:textId="09375D4C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DC8E0" w14:textId="4F284C46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189D" w14:textId="1225CCA3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4D0458" w14:textId="7E801154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7E7B" w14:textId="1544766E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EB5" w14:textId="589CDFD9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E07D" w14:textId="3304C240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1A57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A0F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DBBE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6A190B" w:rsidRPr="008F39D6" w14:paraId="00E89F28" w14:textId="77777777" w:rsidTr="000D7932">
        <w:trPr>
          <w:trHeight w:val="258"/>
          <w:jc w:val="center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391B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C3688D0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F39D6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32B82C1" w14:textId="38E44FFF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44153C" w14:textId="5B7BD69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9EF6096" w14:textId="0FF8EBD4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F592066" w14:textId="2CE1E5A9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3CD4F3" w14:textId="36927D69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C25DB2" w14:textId="59E80EF4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915367" w14:textId="5144DD3B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952D0" w14:textId="077FEA1C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2AB87A" w14:textId="58030912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F3DBAB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EDD35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8F0F1" w14:textId="77777777" w:rsidR="006A190B" w:rsidRPr="008F39D6" w:rsidRDefault="006A190B" w:rsidP="006A190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112CC7A5" w14:textId="1EF79663" w:rsidR="00EC4B04" w:rsidRPr="00C91449" w:rsidRDefault="00A46453" w:rsidP="00752C85">
      <w:pPr>
        <w:rPr>
          <w:rFonts w:ascii="Calibri" w:hAnsi="Calibri" w:cs="Calibri"/>
          <w:sz w:val="16"/>
          <w:szCs w:val="16"/>
        </w:rPr>
      </w:pPr>
      <w:r w:rsidRPr="008F39D6">
        <w:rPr>
          <w:rFonts w:ascii="Calibri" w:hAnsi="Calibri" w:cs="Calibri"/>
          <w:sz w:val="16"/>
          <w:szCs w:val="16"/>
        </w:rPr>
        <w:t xml:space="preserve"> </w:t>
      </w:r>
      <w:r w:rsidR="00C64F3E" w:rsidRPr="00C1271E">
        <w:rPr>
          <w:sz w:val="16"/>
          <w:szCs w:val="16"/>
        </w:rPr>
        <w:t xml:space="preserve">1. </w:t>
      </w:r>
      <w:r w:rsidR="00C64F3E">
        <w:rPr>
          <w:sz w:val="16"/>
          <w:szCs w:val="16"/>
        </w:rPr>
        <w:t xml:space="preserve">Prof. Dr. Mustafa </w:t>
      </w:r>
      <w:proofErr w:type="gramStart"/>
      <w:r w:rsidR="00C64F3E">
        <w:rPr>
          <w:sz w:val="16"/>
          <w:szCs w:val="16"/>
        </w:rPr>
        <w:t>EROL  2</w:t>
      </w:r>
      <w:proofErr w:type="gramEnd"/>
      <w:r w:rsidR="00C64F3E">
        <w:rPr>
          <w:sz w:val="16"/>
          <w:szCs w:val="16"/>
        </w:rPr>
        <w:t>. Prof. Dr. Mustafa BAKAÇ  3. Prof</w:t>
      </w:r>
      <w:r w:rsidR="00C64F3E" w:rsidRPr="00C1271E">
        <w:rPr>
          <w:sz w:val="16"/>
          <w:szCs w:val="16"/>
        </w:rPr>
        <w:t>. Dr. Serap KAYA ŞENGÖREN</w:t>
      </w:r>
      <w:r w:rsidR="00C64F3E">
        <w:rPr>
          <w:sz w:val="16"/>
          <w:szCs w:val="16"/>
        </w:rPr>
        <w:t xml:space="preserve">   4</w:t>
      </w:r>
      <w:r w:rsidR="00C64F3E" w:rsidRPr="00C1271E">
        <w:rPr>
          <w:sz w:val="16"/>
          <w:szCs w:val="16"/>
        </w:rPr>
        <w:t xml:space="preserve">. </w:t>
      </w:r>
      <w:r w:rsidR="00C64F3E">
        <w:rPr>
          <w:sz w:val="16"/>
          <w:szCs w:val="16"/>
        </w:rPr>
        <w:t>Prof. Dr. Gamze SEZGİN SELÇUK   5. Doç. Dr. Serap ÇALIŞKAN   6</w:t>
      </w:r>
      <w:r w:rsidR="00C64F3E" w:rsidRPr="00C1271E">
        <w:rPr>
          <w:sz w:val="16"/>
          <w:szCs w:val="16"/>
        </w:rPr>
        <w:t>. Doç. Dr. Rabia TANE</w:t>
      </w:r>
      <w:r w:rsidR="00C64F3E">
        <w:rPr>
          <w:sz w:val="16"/>
          <w:szCs w:val="16"/>
        </w:rPr>
        <w:t>L   7</w:t>
      </w:r>
      <w:r w:rsidR="00C64F3E" w:rsidRPr="00C1271E">
        <w:rPr>
          <w:sz w:val="16"/>
          <w:szCs w:val="16"/>
        </w:rPr>
        <w:t xml:space="preserve">. </w:t>
      </w:r>
      <w:proofErr w:type="spellStart"/>
      <w:r w:rsidR="00C64F3E" w:rsidRPr="00C1271E">
        <w:rPr>
          <w:sz w:val="16"/>
          <w:szCs w:val="16"/>
        </w:rPr>
        <w:t>Öğr</w:t>
      </w:r>
      <w:proofErr w:type="spellEnd"/>
      <w:r w:rsidR="00C64F3E" w:rsidRPr="00C1271E">
        <w:rPr>
          <w:sz w:val="16"/>
          <w:szCs w:val="16"/>
        </w:rPr>
        <w:t xml:space="preserve">. Gör. Dr. Fatih ÖNDER    </w:t>
      </w:r>
      <w:r w:rsidR="00C64F3E">
        <w:rPr>
          <w:sz w:val="16"/>
          <w:szCs w:val="16"/>
        </w:rPr>
        <w:t xml:space="preserve">8. </w:t>
      </w:r>
      <w:proofErr w:type="spellStart"/>
      <w:r w:rsidR="00C64F3E" w:rsidRPr="00C1271E">
        <w:rPr>
          <w:sz w:val="16"/>
          <w:szCs w:val="16"/>
        </w:rPr>
        <w:t>Öğr</w:t>
      </w:r>
      <w:proofErr w:type="spellEnd"/>
      <w:r w:rsidR="00C64F3E" w:rsidRPr="00C1271E">
        <w:rPr>
          <w:sz w:val="16"/>
          <w:szCs w:val="16"/>
        </w:rPr>
        <w:t>. Gör. Dr.</w:t>
      </w:r>
      <w:r w:rsidR="00C64F3E">
        <w:rPr>
          <w:sz w:val="16"/>
          <w:szCs w:val="16"/>
        </w:rPr>
        <w:t xml:space="preserve"> Aslıhan KARTAL TAŞOĞLU</w:t>
      </w:r>
      <w:r w:rsidR="00EF3D02">
        <w:rPr>
          <w:sz w:val="16"/>
          <w:szCs w:val="16"/>
        </w:rPr>
        <w:t xml:space="preserve"> 9. Prof. Dr. </w:t>
      </w:r>
      <w:r w:rsidR="00646AD3">
        <w:rPr>
          <w:sz w:val="16"/>
          <w:szCs w:val="16"/>
        </w:rPr>
        <w:t>Caner KERİMOĞLU</w:t>
      </w:r>
      <w:r w:rsidR="00EC4B04">
        <w:rPr>
          <w:sz w:val="16"/>
          <w:szCs w:val="16"/>
        </w:rPr>
        <w:t xml:space="preserve"> </w:t>
      </w:r>
    </w:p>
    <w:p w14:paraId="0068415C" w14:textId="4C1D145C" w:rsidR="00656E3A" w:rsidRDefault="00EC4B04" w:rsidP="00752C85">
      <w:pPr>
        <w:rPr>
          <w:sz w:val="16"/>
          <w:szCs w:val="16"/>
        </w:rPr>
      </w:pPr>
      <w:r>
        <w:rPr>
          <w:sz w:val="16"/>
          <w:szCs w:val="16"/>
        </w:rPr>
        <w:t xml:space="preserve">10. Doç. Dr. İlke ÇALIŞKAN </w:t>
      </w:r>
      <w:r w:rsidR="0016514D">
        <w:rPr>
          <w:sz w:val="16"/>
          <w:szCs w:val="16"/>
        </w:rPr>
        <w:t xml:space="preserve">  11. Prof. Dr. </w:t>
      </w:r>
      <w:proofErr w:type="spellStart"/>
      <w:r w:rsidR="0016514D">
        <w:rPr>
          <w:sz w:val="16"/>
          <w:szCs w:val="16"/>
        </w:rPr>
        <w:t>Esergül</w:t>
      </w:r>
      <w:proofErr w:type="spellEnd"/>
      <w:r w:rsidR="0016514D">
        <w:rPr>
          <w:sz w:val="16"/>
          <w:szCs w:val="16"/>
        </w:rPr>
        <w:t xml:space="preserve"> BALCI   12.</w:t>
      </w:r>
      <w:r w:rsidR="00E35AAA" w:rsidRPr="00E35AAA">
        <w:rPr>
          <w:sz w:val="16"/>
          <w:szCs w:val="16"/>
        </w:rPr>
        <w:t xml:space="preserve"> </w:t>
      </w:r>
      <w:proofErr w:type="spellStart"/>
      <w:r w:rsidR="00E35AAA" w:rsidRPr="00C1271E">
        <w:rPr>
          <w:sz w:val="16"/>
          <w:szCs w:val="16"/>
        </w:rPr>
        <w:t>Öğr</w:t>
      </w:r>
      <w:proofErr w:type="spellEnd"/>
      <w:r w:rsidR="00E35AAA" w:rsidRPr="00C1271E">
        <w:rPr>
          <w:sz w:val="16"/>
          <w:szCs w:val="16"/>
        </w:rPr>
        <w:t>. Gör. Dr.</w:t>
      </w:r>
      <w:r w:rsidR="00E35AAA">
        <w:rPr>
          <w:sz w:val="16"/>
          <w:szCs w:val="16"/>
        </w:rPr>
        <w:t xml:space="preserve"> Bahar METE </w:t>
      </w:r>
      <w:proofErr w:type="gramStart"/>
      <w:r w:rsidR="00E35AAA">
        <w:rPr>
          <w:sz w:val="16"/>
          <w:szCs w:val="16"/>
        </w:rPr>
        <w:t>OTLU</w:t>
      </w:r>
      <w:r w:rsidR="00BD5FD4">
        <w:rPr>
          <w:sz w:val="16"/>
          <w:szCs w:val="16"/>
        </w:rPr>
        <w:t xml:space="preserve">   13</w:t>
      </w:r>
      <w:proofErr w:type="gramEnd"/>
      <w:r w:rsidR="00BD5FD4">
        <w:rPr>
          <w:sz w:val="16"/>
          <w:szCs w:val="16"/>
        </w:rPr>
        <w:t xml:space="preserve">. </w:t>
      </w:r>
      <w:r w:rsidR="00980905">
        <w:rPr>
          <w:sz w:val="16"/>
          <w:szCs w:val="16"/>
        </w:rPr>
        <w:t>Doç. Dr. İdris ŞAHİN</w:t>
      </w:r>
      <w:r w:rsidR="000C370E">
        <w:rPr>
          <w:sz w:val="16"/>
          <w:szCs w:val="16"/>
        </w:rPr>
        <w:t xml:space="preserve">  14. </w:t>
      </w:r>
      <w:proofErr w:type="spellStart"/>
      <w:r w:rsidR="000C370E" w:rsidRPr="000C370E">
        <w:rPr>
          <w:sz w:val="16"/>
          <w:szCs w:val="16"/>
        </w:rPr>
        <w:t>Öğr</w:t>
      </w:r>
      <w:proofErr w:type="spellEnd"/>
      <w:r w:rsidR="000C370E" w:rsidRPr="000C370E">
        <w:rPr>
          <w:sz w:val="16"/>
          <w:szCs w:val="16"/>
        </w:rPr>
        <w:t>.</w:t>
      </w:r>
      <w:r w:rsidR="000C370E">
        <w:rPr>
          <w:sz w:val="16"/>
          <w:szCs w:val="16"/>
        </w:rPr>
        <w:t xml:space="preserve"> </w:t>
      </w:r>
      <w:r w:rsidR="000C370E" w:rsidRPr="000C370E">
        <w:rPr>
          <w:sz w:val="16"/>
          <w:szCs w:val="16"/>
        </w:rPr>
        <w:t>Gör.</w:t>
      </w:r>
      <w:r w:rsidR="000C370E">
        <w:rPr>
          <w:sz w:val="16"/>
          <w:szCs w:val="16"/>
        </w:rPr>
        <w:t xml:space="preserve"> </w:t>
      </w:r>
      <w:r w:rsidR="000C370E" w:rsidRPr="000C370E">
        <w:rPr>
          <w:sz w:val="16"/>
          <w:szCs w:val="16"/>
        </w:rPr>
        <w:t>Dr.</w:t>
      </w:r>
      <w:r w:rsidR="000C370E">
        <w:rPr>
          <w:sz w:val="16"/>
          <w:szCs w:val="16"/>
        </w:rPr>
        <w:t xml:space="preserve"> </w:t>
      </w:r>
      <w:r w:rsidR="000C370E" w:rsidRPr="000C370E">
        <w:rPr>
          <w:sz w:val="16"/>
          <w:szCs w:val="16"/>
        </w:rPr>
        <w:t>Semra ERTEM</w:t>
      </w:r>
      <w:r w:rsidR="00ED10B9">
        <w:rPr>
          <w:sz w:val="16"/>
          <w:szCs w:val="16"/>
        </w:rPr>
        <w:t xml:space="preserve">   15. Dr. </w:t>
      </w:r>
      <w:proofErr w:type="spellStart"/>
      <w:r w:rsidR="00ED10B9">
        <w:rPr>
          <w:sz w:val="16"/>
          <w:szCs w:val="16"/>
        </w:rPr>
        <w:t>Öğr</w:t>
      </w:r>
      <w:proofErr w:type="spellEnd"/>
      <w:r w:rsidR="00ED10B9">
        <w:rPr>
          <w:sz w:val="16"/>
          <w:szCs w:val="16"/>
        </w:rPr>
        <w:t>. Üyesi Melis Arzu UYULGAN</w:t>
      </w:r>
      <w:r w:rsidR="005A6327">
        <w:rPr>
          <w:sz w:val="16"/>
          <w:szCs w:val="16"/>
        </w:rPr>
        <w:t xml:space="preserve">   16. </w:t>
      </w:r>
      <w:proofErr w:type="spellStart"/>
      <w:r w:rsidR="005A6327" w:rsidRPr="00C1271E">
        <w:rPr>
          <w:sz w:val="16"/>
          <w:szCs w:val="16"/>
        </w:rPr>
        <w:t>Öğr</w:t>
      </w:r>
      <w:proofErr w:type="spellEnd"/>
      <w:r w:rsidR="005A6327" w:rsidRPr="00C1271E">
        <w:rPr>
          <w:sz w:val="16"/>
          <w:szCs w:val="16"/>
        </w:rPr>
        <w:t>. Gör.</w:t>
      </w:r>
      <w:r w:rsidR="005A6327">
        <w:rPr>
          <w:sz w:val="16"/>
          <w:szCs w:val="16"/>
        </w:rPr>
        <w:t xml:space="preserve"> </w:t>
      </w:r>
      <w:proofErr w:type="spellStart"/>
      <w:r w:rsidR="005A6327">
        <w:rPr>
          <w:sz w:val="16"/>
          <w:szCs w:val="16"/>
        </w:rPr>
        <w:t>Belda</w:t>
      </w:r>
      <w:proofErr w:type="spellEnd"/>
      <w:r w:rsidR="005A6327">
        <w:rPr>
          <w:sz w:val="16"/>
          <w:szCs w:val="16"/>
        </w:rPr>
        <w:t xml:space="preserve"> GÜLER</w:t>
      </w:r>
      <w:r w:rsidR="00522C22">
        <w:rPr>
          <w:sz w:val="16"/>
          <w:szCs w:val="16"/>
        </w:rPr>
        <w:t xml:space="preserve">   17. </w:t>
      </w:r>
      <w:proofErr w:type="spellStart"/>
      <w:r w:rsidR="00522C22" w:rsidRPr="00C1271E">
        <w:rPr>
          <w:sz w:val="16"/>
          <w:szCs w:val="16"/>
        </w:rPr>
        <w:t>Öğr</w:t>
      </w:r>
      <w:proofErr w:type="spellEnd"/>
      <w:r w:rsidR="00522C22" w:rsidRPr="00C1271E">
        <w:rPr>
          <w:sz w:val="16"/>
          <w:szCs w:val="16"/>
        </w:rPr>
        <w:t>. Gör. Dr.</w:t>
      </w:r>
      <w:r w:rsidR="00522C22">
        <w:rPr>
          <w:sz w:val="16"/>
          <w:szCs w:val="16"/>
        </w:rPr>
        <w:t xml:space="preserve"> Handan BOYACIOĞLU EMİROĞLU</w:t>
      </w:r>
    </w:p>
    <w:p w14:paraId="023BA4DA" w14:textId="31D29646" w:rsidR="009B1492" w:rsidRDefault="009B1492" w:rsidP="009B1492">
      <w:pPr>
        <w:rPr>
          <w:rFonts w:ascii="Calibri" w:hAnsi="Calibri" w:cs="Calibri"/>
        </w:rPr>
      </w:pPr>
    </w:p>
    <w:p w14:paraId="76DBCC6D" w14:textId="693E58FF" w:rsidR="009B1492" w:rsidRDefault="009B1492" w:rsidP="009B1492"/>
    <w:p w14:paraId="17E921F4" w14:textId="77777777" w:rsidR="009B1492" w:rsidRDefault="009B1492" w:rsidP="009B1492"/>
    <w:p w14:paraId="452FFCB6" w14:textId="77777777" w:rsidR="009B1492" w:rsidRDefault="009B1492" w:rsidP="009B1492">
      <w:r>
        <w:t xml:space="preserve">Prof. Dr. Mustafa EROL                            Prof. Dr. Mustafa EROL                      Prof. Dr. Ercan AKPINAR </w:t>
      </w:r>
    </w:p>
    <w:p w14:paraId="5CFEB0D4" w14:textId="77777777" w:rsidR="009B1492" w:rsidRPr="00704507" w:rsidRDefault="009B1492" w:rsidP="009B1492">
      <w:r>
        <w:t xml:space="preserve"> Anabilim Dalı Başkanı    </w:t>
      </w:r>
      <w:r>
        <w:tab/>
      </w:r>
      <w:r>
        <w:tab/>
      </w:r>
      <w:r>
        <w:tab/>
        <w:t xml:space="preserve">    Bölüm Başkanı</w:t>
      </w:r>
      <w:r>
        <w:tab/>
      </w:r>
      <w:r>
        <w:tab/>
      </w:r>
      <w:r>
        <w:tab/>
      </w:r>
      <w:r>
        <w:tab/>
        <w:t xml:space="preserve">   Dekan V.     </w:t>
      </w:r>
    </w:p>
    <w:p w14:paraId="189AB5C2" w14:textId="77777777" w:rsidR="009B1492" w:rsidRPr="008F39D6" w:rsidRDefault="009B1492" w:rsidP="00752C85">
      <w:pPr>
        <w:rPr>
          <w:rFonts w:ascii="Calibri" w:hAnsi="Calibri" w:cs="Calibri"/>
        </w:rPr>
      </w:pPr>
    </w:p>
    <w:sectPr w:rsidR="009B1492" w:rsidRPr="008F39D6" w:rsidSect="00EA20B2">
      <w:pgSz w:w="11900" w:h="16840" w:code="9"/>
      <w:pgMar w:top="284" w:right="746" w:bottom="66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78E"/>
    <w:multiLevelType w:val="hybridMultilevel"/>
    <w:tmpl w:val="FA063D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F"/>
    <w:rsid w:val="00000C8F"/>
    <w:rsid w:val="00003804"/>
    <w:rsid w:val="0000700B"/>
    <w:rsid w:val="00010303"/>
    <w:rsid w:val="000129CC"/>
    <w:rsid w:val="000129ED"/>
    <w:rsid w:val="00012F3F"/>
    <w:rsid w:val="00014D3A"/>
    <w:rsid w:val="000169CD"/>
    <w:rsid w:val="00016A2A"/>
    <w:rsid w:val="00017ABE"/>
    <w:rsid w:val="000206D1"/>
    <w:rsid w:val="00020DA1"/>
    <w:rsid w:val="00021CC8"/>
    <w:rsid w:val="00027E6A"/>
    <w:rsid w:val="00030F25"/>
    <w:rsid w:val="0003296D"/>
    <w:rsid w:val="000335A3"/>
    <w:rsid w:val="00035BF6"/>
    <w:rsid w:val="00037CA1"/>
    <w:rsid w:val="000414DB"/>
    <w:rsid w:val="0004238A"/>
    <w:rsid w:val="00043B43"/>
    <w:rsid w:val="00046BDF"/>
    <w:rsid w:val="000500BF"/>
    <w:rsid w:val="000552BC"/>
    <w:rsid w:val="0005761F"/>
    <w:rsid w:val="0006022B"/>
    <w:rsid w:val="00061ADC"/>
    <w:rsid w:val="00063B0E"/>
    <w:rsid w:val="00066013"/>
    <w:rsid w:val="00067868"/>
    <w:rsid w:val="0007414C"/>
    <w:rsid w:val="00074477"/>
    <w:rsid w:val="0007563F"/>
    <w:rsid w:val="000756D8"/>
    <w:rsid w:val="00075EA9"/>
    <w:rsid w:val="00076846"/>
    <w:rsid w:val="00076B10"/>
    <w:rsid w:val="00077C64"/>
    <w:rsid w:val="00083118"/>
    <w:rsid w:val="00086E05"/>
    <w:rsid w:val="00087690"/>
    <w:rsid w:val="00090081"/>
    <w:rsid w:val="00091A10"/>
    <w:rsid w:val="000938D2"/>
    <w:rsid w:val="0009394C"/>
    <w:rsid w:val="000A045B"/>
    <w:rsid w:val="000A0CE9"/>
    <w:rsid w:val="000A7C4A"/>
    <w:rsid w:val="000B047B"/>
    <w:rsid w:val="000B0C13"/>
    <w:rsid w:val="000B1DC3"/>
    <w:rsid w:val="000B3C46"/>
    <w:rsid w:val="000B6876"/>
    <w:rsid w:val="000B7112"/>
    <w:rsid w:val="000B7D47"/>
    <w:rsid w:val="000C2538"/>
    <w:rsid w:val="000C322F"/>
    <w:rsid w:val="000C370E"/>
    <w:rsid w:val="000C3733"/>
    <w:rsid w:val="000C3DD0"/>
    <w:rsid w:val="000C639E"/>
    <w:rsid w:val="000C6CC6"/>
    <w:rsid w:val="000D0559"/>
    <w:rsid w:val="000D197B"/>
    <w:rsid w:val="000D1C8F"/>
    <w:rsid w:val="000D3B0E"/>
    <w:rsid w:val="000D570A"/>
    <w:rsid w:val="000D5895"/>
    <w:rsid w:val="000D5ADE"/>
    <w:rsid w:val="000D73E0"/>
    <w:rsid w:val="000D7932"/>
    <w:rsid w:val="000E0494"/>
    <w:rsid w:val="000E0AA7"/>
    <w:rsid w:val="000E1A81"/>
    <w:rsid w:val="000E2611"/>
    <w:rsid w:val="000E2831"/>
    <w:rsid w:val="000E3070"/>
    <w:rsid w:val="000F6D68"/>
    <w:rsid w:val="00101A91"/>
    <w:rsid w:val="00105CE5"/>
    <w:rsid w:val="0010711E"/>
    <w:rsid w:val="0011147A"/>
    <w:rsid w:val="0011199C"/>
    <w:rsid w:val="00111B6B"/>
    <w:rsid w:val="00111EAC"/>
    <w:rsid w:val="00114ADF"/>
    <w:rsid w:val="00115757"/>
    <w:rsid w:val="0011732A"/>
    <w:rsid w:val="001214F4"/>
    <w:rsid w:val="001221CC"/>
    <w:rsid w:val="00126045"/>
    <w:rsid w:val="00127896"/>
    <w:rsid w:val="00130F89"/>
    <w:rsid w:val="0013268F"/>
    <w:rsid w:val="00133164"/>
    <w:rsid w:val="001344ED"/>
    <w:rsid w:val="0013466C"/>
    <w:rsid w:val="00134EFA"/>
    <w:rsid w:val="001406D3"/>
    <w:rsid w:val="001411D0"/>
    <w:rsid w:val="00141BC6"/>
    <w:rsid w:val="001431E3"/>
    <w:rsid w:val="001442D9"/>
    <w:rsid w:val="001448D0"/>
    <w:rsid w:val="00145096"/>
    <w:rsid w:val="00145EB4"/>
    <w:rsid w:val="001464BC"/>
    <w:rsid w:val="00150CE9"/>
    <w:rsid w:val="00153F99"/>
    <w:rsid w:val="0015790D"/>
    <w:rsid w:val="00160E47"/>
    <w:rsid w:val="0016182C"/>
    <w:rsid w:val="001649AC"/>
    <w:rsid w:val="0016514D"/>
    <w:rsid w:val="001713CE"/>
    <w:rsid w:val="00172807"/>
    <w:rsid w:val="00172858"/>
    <w:rsid w:val="00173613"/>
    <w:rsid w:val="00173E98"/>
    <w:rsid w:val="0017472C"/>
    <w:rsid w:val="00181BC8"/>
    <w:rsid w:val="001837FE"/>
    <w:rsid w:val="00197916"/>
    <w:rsid w:val="001A236E"/>
    <w:rsid w:val="001A6178"/>
    <w:rsid w:val="001A76CC"/>
    <w:rsid w:val="001B0AB6"/>
    <w:rsid w:val="001B22B1"/>
    <w:rsid w:val="001B6131"/>
    <w:rsid w:val="001C3EC9"/>
    <w:rsid w:val="001D2964"/>
    <w:rsid w:val="001D376C"/>
    <w:rsid w:val="001D572B"/>
    <w:rsid w:val="001D667C"/>
    <w:rsid w:val="001D672C"/>
    <w:rsid w:val="001D7004"/>
    <w:rsid w:val="001D7D37"/>
    <w:rsid w:val="001E4FE3"/>
    <w:rsid w:val="001E6EA6"/>
    <w:rsid w:val="001E7875"/>
    <w:rsid w:val="001F3DBD"/>
    <w:rsid w:val="001F6F08"/>
    <w:rsid w:val="001F7179"/>
    <w:rsid w:val="001F788A"/>
    <w:rsid w:val="00200C43"/>
    <w:rsid w:val="00203216"/>
    <w:rsid w:val="00215193"/>
    <w:rsid w:val="0022270F"/>
    <w:rsid w:val="002230DB"/>
    <w:rsid w:val="0022515C"/>
    <w:rsid w:val="00225D21"/>
    <w:rsid w:val="00226D95"/>
    <w:rsid w:val="00226EE4"/>
    <w:rsid w:val="0023109C"/>
    <w:rsid w:val="00234416"/>
    <w:rsid w:val="00235CE1"/>
    <w:rsid w:val="00241EC1"/>
    <w:rsid w:val="0024399C"/>
    <w:rsid w:val="00244A93"/>
    <w:rsid w:val="00244F97"/>
    <w:rsid w:val="00246D96"/>
    <w:rsid w:val="00251425"/>
    <w:rsid w:val="00251958"/>
    <w:rsid w:val="00254EBD"/>
    <w:rsid w:val="002563A1"/>
    <w:rsid w:val="0025700E"/>
    <w:rsid w:val="00257E6F"/>
    <w:rsid w:val="00260706"/>
    <w:rsid w:val="002611D5"/>
    <w:rsid w:val="00261334"/>
    <w:rsid w:val="002618FA"/>
    <w:rsid w:val="002658EC"/>
    <w:rsid w:val="0027182B"/>
    <w:rsid w:val="00273EE1"/>
    <w:rsid w:val="00276201"/>
    <w:rsid w:val="0027787A"/>
    <w:rsid w:val="00277FA0"/>
    <w:rsid w:val="002820D2"/>
    <w:rsid w:val="00285C7F"/>
    <w:rsid w:val="0028608D"/>
    <w:rsid w:val="00286FE9"/>
    <w:rsid w:val="002915D5"/>
    <w:rsid w:val="00292BE9"/>
    <w:rsid w:val="00293802"/>
    <w:rsid w:val="0029444B"/>
    <w:rsid w:val="00294C24"/>
    <w:rsid w:val="002A03BC"/>
    <w:rsid w:val="002A0FBB"/>
    <w:rsid w:val="002A30EA"/>
    <w:rsid w:val="002A431E"/>
    <w:rsid w:val="002A7F21"/>
    <w:rsid w:val="002B24EA"/>
    <w:rsid w:val="002B2D94"/>
    <w:rsid w:val="002B636E"/>
    <w:rsid w:val="002C0647"/>
    <w:rsid w:val="002C24DE"/>
    <w:rsid w:val="002C24F7"/>
    <w:rsid w:val="002C31AF"/>
    <w:rsid w:val="002C3D66"/>
    <w:rsid w:val="002C5053"/>
    <w:rsid w:val="002C7CFC"/>
    <w:rsid w:val="002D0926"/>
    <w:rsid w:val="002D09F4"/>
    <w:rsid w:val="002D239E"/>
    <w:rsid w:val="002D329F"/>
    <w:rsid w:val="002D3743"/>
    <w:rsid w:val="002D76B7"/>
    <w:rsid w:val="002E3665"/>
    <w:rsid w:val="002E398B"/>
    <w:rsid w:val="002E4024"/>
    <w:rsid w:val="002E4154"/>
    <w:rsid w:val="002E595A"/>
    <w:rsid w:val="002F0A5B"/>
    <w:rsid w:val="002F345D"/>
    <w:rsid w:val="002F376D"/>
    <w:rsid w:val="003059D7"/>
    <w:rsid w:val="00305A5E"/>
    <w:rsid w:val="00307D89"/>
    <w:rsid w:val="00312731"/>
    <w:rsid w:val="00316308"/>
    <w:rsid w:val="00321795"/>
    <w:rsid w:val="00322B5C"/>
    <w:rsid w:val="003241C6"/>
    <w:rsid w:val="003241F7"/>
    <w:rsid w:val="00324631"/>
    <w:rsid w:val="003257EA"/>
    <w:rsid w:val="00327410"/>
    <w:rsid w:val="00327982"/>
    <w:rsid w:val="00327BEE"/>
    <w:rsid w:val="003332C5"/>
    <w:rsid w:val="003334AD"/>
    <w:rsid w:val="003338AB"/>
    <w:rsid w:val="0034477D"/>
    <w:rsid w:val="00345663"/>
    <w:rsid w:val="0035278A"/>
    <w:rsid w:val="00355E29"/>
    <w:rsid w:val="00361616"/>
    <w:rsid w:val="00361862"/>
    <w:rsid w:val="0036273F"/>
    <w:rsid w:val="00363BA2"/>
    <w:rsid w:val="00363E8B"/>
    <w:rsid w:val="00364065"/>
    <w:rsid w:val="00364890"/>
    <w:rsid w:val="00364BE7"/>
    <w:rsid w:val="00370178"/>
    <w:rsid w:val="0037037C"/>
    <w:rsid w:val="00372AEA"/>
    <w:rsid w:val="003839E3"/>
    <w:rsid w:val="00385350"/>
    <w:rsid w:val="00385C94"/>
    <w:rsid w:val="0038678C"/>
    <w:rsid w:val="00386A20"/>
    <w:rsid w:val="0039008A"/>
    <w:rsid w:val="00390CF6"/>
    <w:rsid w:val="0039344E"/>
    <w:rsid w:val="00395513"/>
    <w:rsid w:val="00396305"/>
    <w:rsid w:val="003A11AF"/>
    <w:rsid w:val="003A2DDC"/>
    <w:rsid w:val="003A7EDC"/>
    <w:rsid w:val="003B026E"/>
    <w:rsid w:val="003B70CB"/>
    <w:rsid w:val="003C0E24"/>
    <w:rsid w:val="003C2A72"/>
    <w:rsid w:val="003C333A"/>
    <w:rsid w:val="003C39FB"/>
    <w:rsid w:val="003C3EC6"/>
    <w:rsid w:val="003C4DFD"/>
    <w:rsid w:val="003C5AE7"/>
    <w:rsid w:val="003D273F"/>
    <w:rsid w:val="003D3D73"/>
    <w:rsid w:val="003D6E7A"/>
    <w:rsid w:val="003E0A0A"/>
    <w:rsid w:val="003E2DD0"/>
    <w:rsid w:val="003E2F88"/>
    <w:rsid w:val="003E316B"/>
    <w:rsid w:val="003E386D"/>
    <w:rsid w:val="003E43EA"/>
    <w:rsid w:val="003E5758"/>
    <w:rsid w:val="003E591C"/>
    <w:rsid w:val="003E5B06"/>
    <w:rsid w:val="003E7819"/>
    <w:rsid w:val="003F0FA0"/>
    <w:rsid w:val="003F346F"/>
    <w:rsid w:val="003F6501"/>
    <w:rsid w:val="003F6F6C"/>
    <w:rsid w:val="00404320"/>
    <w:rsid w:val="00404EF2"/>
    <w:rsid w:val="00405746"/>
    <w:rsid w:val="00407F7C"/>
    <w:rsid w:val="00410FE2"/>
    <w:rsid w:val="0041124A"/>
    <w:rsid w:val="00411F66"/>
    <w:rsid w:val="004121C4"/>
    <w:rsid w:val="0041347C"/>
    <w:rsid w:val="00421B85"/>
    <w:rsid w:val="004248B0"/>
    <w:rsid w:val="004265DE"/>
    <w:rsid w:val="00433004"/>
    <w:rsid w:val="00435A30"/>
    <w:rsid w:val="004374A4"/>
    <w:rsid w:val="004405FE"/>
    <w:rsid w:val="00440F5A"/>
    <w:rsid w:val="0044468A"/>
    <w:rsid w:val="00447AA0"/>
    <w:rsid w:val="00451C42"/>
    <w:rsid w:val="00454037"/>
    <w:rsid w:val="0045496C"/>
    <w:rsid w:val="004573BB"/>
    <w:rsid w:val="00457CE1"/>
    <w:rsid w:val="00461222"/>
    <w:rsid w:val="004614C2"/>
    <w:rsid w:val="004621C2"/>
    <w:rsid w:val="0046334A"/>
    <w:rsid w:val="00470FA5"/>
    <w:rsid w:val="004710F3"/>
    <w:rsid w:val="00472047"/>
    <w:rsid w:val="004744D6"/>
    <w:rsid w:val="00480A69"/>
    <w:rsid w:val="00482088"/>
    <w:rsid w:val="004822FA"/>
    <w:rsid w:val="00492421"/>
    <w:rsid w:val="0049399D"/>
    <w:rsid w:val="00493FB6"/>
    <w:rsid w:val="00497EDA"/>
    <w:rsid w:val="004A0BCB"/>
    <w:rsid w:val="004A1637"/>
    <w:rsid w:val="004A3A19"/>
    <w:rsid w:val="004A4644"/>
    <w:rsid w:val="004A56FC"/>
    <w:rsid w:val="004A64AE"/>
    <w:rsid w:val="004A79AE"/>
    <w:rsid w:val="004B5E2B"/>
    <w:rsid w:val="004C0787"/>
    <w:rsid w:val="004C184F"/>
    <w:rsid w:val="004C1A82"/>
    <w:rsid w:val="004C1F2D"/>
    <w:rsid w:val="004C272F"/>
    <w:rsid w:val="004C2C36"/>
    <w:rsid w:val="004C36AC"/>
    <w:rsid w:val="004C3780"/>
    <w:rsid w:val="004C3EDD"/>
    <w:rsid w:val="004C50BD"/>
    <w:rsid w:val="004C6604"/>
    <w:rsid w:val="004D508C"/>
    <w:rsid w:val="004D5CF3"/>
    <w:rsid w:val="004D67F6"/>
    <w:rsid w:val="004E0D80"/>
    <w:rsid w:val="004E1F04"/>
    <w:rsid w:val="004E3068"/>
    <w:rsid w:val="004E5C53"/>
    <w:rsid w:val="004F01E7"/>
    <w:rsid w:val="004F3435"/>
    <w:rsid w:val="004F5674"/>
    <w:rsid w:val="004F5E46"/>
    <w:rsid w:val="005019EB"/>
    <w:rsid w:val="00501D5F"/>
    <w:rsid w:val="00502EFE"/>
    <w:rsid w:val="00503391"/>
    <w:rsid w:val="00503D91"/>
    <w:rsid w:val="00506987"/>
    <w:rsid w:val="00506AC0"/>
    <w:rsid w:val="005207AE"/>
    <w:rsid w:val="00520B45"/>
    <w:rsid w:val="00520D6B"/>
    <w:rsid w:val="00521624"/>
    <w:rsid w:val="00522C22"/>
    <w:rsid w:val="00525232"/>
    <w:rsid w:val="00527069"/>
    <w:rsid w:val="005321D8"/>
    <w:rsid w:val="00532746"/>
    <w:rsid w:val="0053428B"/>
    <w:rsid w:val="00534D65"/>
    <w:rsid w:val="0054462A"/>
    <w:rsid w:val="00550F89"/>
    <w:rsid w:val="00551008"/>
    <w:rsid w:val="00553B3C"/>
    <w:rsid w:val="005566C2"/>
    <w:rsid w:val="00557355"/>
    <w:rsid w:val="0056107F"/>
    <w:rsid w:val="00561DCD"/>
    <w:rsid w:val="0056231C"/>
    <w:rsid w:val="00564088"/>
    <w:rsid w:val="00564E80"/>
    <w:rsid w:val="0056596B"/>
    <w:rsid w:val="005665E8"/>
    <w:rsid w:val="0056779D"/>
    <w:rsid w:val="00570722"/>
    <w:rsid w:val="00570EC1"/>
    <w:rsid w:val="00573206"/>
    <w:rsid w:val="005741E7"/>
    <w:rsid w:val="00575A32"/>
    <w:rsid w:val="005760A7"/>
    <w:rsid w:val="005774F5"/>
    <w:rsid w:val="0058374E"/>
    <w:rsid w:val="00584873"/>
    <w:rsid w:val="00584FEE"/>
    <w:rsid w:val="00586F78"/>
    <w:rsid w:val="005929FE"/>
    <w:rsid w:val="005931DD"/>
    <w:rsid w:val="00593341"/>
    <w:rsid w:val="00593B26"/>
    <w:rsid w:val="00594475"/>
    <w:rsid w:val="00595472"/>
    <w:rsid w:val="005A14C2"/>
    <w:rsid w:val="005A2ED2"/>
    <w:rsid w:val="005A3562"/>
    <w:rsid w:val="005A6327"/>
    <w:rsid w:val="005B1E7E"/>
    <w:rsid w:val="005B20C9"/>
    <w:rsid w:val="005B39EA"/>
    <w:rsid w:val="005B3F8B"/>
    <w:rsid w:val="005B5524"/>
    <w:rsid w:val="005B62DE"/>
    <w:rsid w:val="005B67AE"/>
    <w:rsid w:val="005B697C"/>
    <w:rsid w:val="005C17B8"/>
    <w:rsid w:val="005C424D"/>
    <w:rsid w:val="005D0448"/>
    <w:rsid w:val="005D04F8"/>
    <w:rsid w:val="005D3158"/>
    <w:rsid w:val="005D3249"/>
    <w:rsid w:val="005D34D2"/>
    <w:rsid w:val="005D4090"/>
    <w:rsid w:val="005D4C39"/>
    <w:rsid w:val="005D7A4F"/>
    <w:rsid w:val="005E0CBE"/>
    <w:rsid w:val="005E1193"/>
    <w:rsid w:val="005E1657"/>
    <w:rsid w:val="005E3E2D"/>
    <w:rsid w:val="005E4D3A"/>
    <w:rsid w:val="005E704A"/>
    <w:rsid w:val="005E7B31"/>
    <w:rsid w:val="005F06D4"/>
    <w:rsid w:val="005F1F63"/>
    <w:rsid w:val="005F25E3"/>
    <w:rsid w:val="005F2727"/>
    <w:rsid w:val="005F51F0"/>
    <w:rsid w:val="005F5C7B"/>
    <w:rsid w:val="005F7C10"/>
    <w:rsid w:val="00601883"/>
    <w:rsid w:val="0060319B"/>
    <w:rsid w:val="0060539C"/>
    <w:rsid w:val="00605E26"/>
    <w:rsid w:val="00606CBE"/>
    <w:rsid w:val="00607E38"/>
    <w:rsid w:val="00607FB2"/>
    <w:rsid w:val="0061071D"/>
    <w:rsid w:val="00610958"/>
    <w:rsid w:val="00613F4E"/>
    <w:rsid w:val="00622B9B"/>
    <w:rsid w:val="00625174"/>
    <w:rsid w:val="00630FAB"/>
    <w:rsid w:val="0063101A"/>
    <w:rsid w:val="006315B3"/>
    <w:rsid w:val="00641B43"/>
    <w:rsid w:val="0064275A"/>
    <w:rsid w:val="00645200"/>
    <w:rsid w:val="00646AD3"/>
    <w:rsid w:val="006476BA"/>
    <w:rsid w:val="00656578"/>
    <w:rsid w:val="00656E3A"/>
    <w:rsid w:val="00660B13"/>
    <w:rsid w:val="00661A10"/>
    <w:rsid w:val="0066759D"/>
    <w:rsid w:val="00671896"/>
    <w:rsid w:val="00673F2A"/>
    <w:rsid w:val="00676F27"/>
    <w:rsid w:val="006908CD"/>
    <w:rsid w:val="00691E56"/>
    <w:rsid w:val="00693AC7"/>
    <w:rsid w:val="00695E89"/>
    <w:rsid w:val="006965CE"/>
    <w:rsid w:val="006969C6"/>
    <w:rsid w:val="006A190B"/>
    <w:rsid w:val="006A4608"/>
    <w:rsid w:val="006A4A19"/>
    <w:rsid w:val="006A769E"/>
    <w:rsid w:val="006B1133"/>
    <w:rsid w:val="006B6C34"/>
    <w:rsid w:val="006C2B3A"/>
    <w:rsid w:val="006C302E"/>
    <w:rsid w:val="006C4668"/>
    <w:rsid w:val="006C6829"/>
    <w:rsid w:val="006D2A86"/>
    <w:rsid w:val="006D487C"/>
    <w:rsid w:val="006D5D44"/>
    <w:rsid w:val="006E043A"/>
    <w:rsid w:val="006E0FB6"/>
    <w:rsid w:val="006E4B11"/>
    <w:rsid w:val="006E52C5"/>
    <w:rsid w:val="006F281D"/>
    <w:rsid w:val="006F3374"/>
    <w:rsid w:val="006F710A"/>
    <w:rsid w:val="006F76C3"/>
    <w:rsid w:val="006F770C"/>
    <w:rsid w:val="00701BF3"/>
    <w:rsid w:val="00704507"/>
    <w:rsid w:val="0070568B"/>
    <w:rsid w:val="007129D4"/>
    <w:rsid w:val="00714030"/>
    <w:rsid w:val="00714C86"/>
    <w:rsid w:val="00715BAF"/>
    <w:rsid w:val="0071665C"/>
    <w:rsid w:val="00717CE8"/>
    <w:rsid w:val="00723B5D"/>
    <w:rsid w:val="00724B0D"/>
    <w:rsid w:val="00725D47"/>
    <w:rsid w:val="007307EF"/>
    <w:rsid w:val="00732CAF"/>
    <w:rsid w:val="00733D49"/>
    <w:rsid w:val="00734ABC"/>
    <w:rsid w:val="00735498"/>
    <w:rsid w:val="00740BFA"/>
    <w:rsid w:val="00742334"/>
    <w:rsid w:val="007427E6"/>
    <w:rsid w:val="0074433E"/>
    <w:rsid w:val="007462A8"/>
    <w:rsid w:val="00747A63"/>
    <w:rsid w:val="00750BEA"/>
    <w:rsid w:val="00750FE6"/>
    <w:rsid w:val="0075167F"/>
    <w:rsid w:val="00752C85"/>
    <w:rsid w:val="00754624"/>
    <w:rsid w:val="007620AE"/>
    <w:rsid w:val="0076221A"/>
    <w:rsid w:val="00762766"/>
    <w:rsid w:val="00764148"/>
    <w:rsid w:val="0076477C"/>
    <w:rsid w:val="00764AC6"/>
    <w:rsid w:val="00766C96"/>
    <w:rsid w:val="00766E9C"/>
    <w:rsid w:val="00767507"/>
    <w:rsid w:val="00770C10"/>
    <w:rsid w:val="00772897"/>
    <w:rsid w:val="00772B81"/>
    <w:rsid w:val="00773264"/>
    <w:rsid w:val="00774D22"/>
    <w:rsid w:val="00776959"/>
    <w:rsid w:val="00777535"/>
    <w:rsid w:val="00780885"/>
    <w:rsid w:val="00780F1D"/>
    <w:rsid w:val="0078312A"/>
    <w:rsid w:val="00790630"/>
    <w:rsid w:val="00790B58"/>
    <w:rsid w:val="007919DE"/>
    <w:rsid w:val="00792A97"/>
    <w:rsid w:val="00796941"/>
    <w:rsid w:val="007A0078"/>
    <w:rsid w:val="007A1E85"/>
    <w:rsid w:val="007A2B78"/>
    <w:rsid w:val="007A57E4"/>
    <w:rsid w:val="007A6646"/>
    <w:rsid w:val="007A6EED"/>
    <w:rsid w:val="007A7491"/>
    <w:rsid w:val="007B0100"/>
    <w:rsid w:val="007B0650"/>
    <w:rsid w:val="007B08E9"/>
    <w:rsid w:val="007B10FD"/>
    <w:rsid w:val="007B1BA8"/>
    <w:rsid w:val="007B1BC8"/>
    <w:rsid w:val="007B4438"/>
    <w:rsid w:val="007B6F86"/>
    <w:rsid w:val="007C04BC"/>
    <w:rsid w:val="007C064D"/>
    <w:rsid w:val="007C0C22"/>
    <w:rsid w:val="007C22F9"/>
    <w:rsid w:val="007D3999"/>
    <w:rsid w:val="007D409E"/>
    <w:rsid w:val="007D5721"/>
    <w:rsid w:val="007D5DDC"/>
    <w:rsid w:val="007D6EBE"/>
    <w:rsid w:val="007D7E71"/>
    <w:rsid w:val="007E1B83"/>
    <w:rsid w:val="007E3833"/>
    <w:rsid w:val="007E3E07"/>
    <w:rsid w:val="007F40C9"/>
    <w:rsid w:val="007F66B2"/>
    <w:rsid w:val="007F7414"/>
    <w:rsid w:val="007F79B3"/>
    <w:rsid w:val="0080413D"/>
    <w:rsid w:val="00804301"/>
    <w:rsid w:val="008048BC"/>
    <w:rsid w:val="0080506B"/>
    <w:rsid w:val="00806B81"/>
    <w:rsid w:val="008103A9"/>
    <w:rsid w:val="00812B28"/>
    <w:rsid w:val="00813016"/>
    <w:rsid w:val="00814895"/>
    <w:rsid w:val="00815715"/>
    <w:rsid w:val="00821993"/>
    <w:rsid w:val="008225E1"/>
    <w:rsid w:val="008257D9"/>
    <w:rsid w:val="00825CEF"/>
    <w:rsid w:val="00826738"/>
    <w:rsid w:val="008277D3"/>
    <w:rsid w:val="00830A4C"/>
    <w:rsid w:val="008324EA"/>
    <w:rsid w:val="00833282"/>
    <w:rsid w:val="00833D55"/>
    <w:rsid w:val="008346A5"/>
    <w:rsid w:val="008408A1"/>
    <w:rsid w:val="00841C3C"/>
    <w:rsid w:val="0084296C"/>
    <w:rsid w:val="00844A9D"/>
    <w:rsid w:val="008467CE"/>
    <w:rsid w:val="00847F3D"/>
    <w:rsid w:val="0085078E"/>
    <w:rsid w:val="00854E04"/>
    <w:rsid w:val="0085645F"/>
    <w:rsid w:val="00860DDF"/>
    <w:rsid w:val="00862DC5"/>
    <w:rsid w:val="00864E8D"/>
    <w:rsid w:val="00867EEF"/>
    <w:rsid w:val="00873149"/>
    <w:rsid w:val="00874AD5"/>
    <w:rsid w:val="0088366D"/>
    <w:rsid w:val="00883DFE"/>
    <w:rsid w:val="00884629"/>
    <w:rsid w:val="008849B3"/>
    <w:rsid w:val="0088506F"/>
    <w:rsid w:val="00886CB9"/>
    <w:rsid w:val="0088734A"/>
    <w:rsid w:val="0089054F"/>
    <w:rsid w:val="00897BF9"/>
    <w:rsid w:val="008A000E"/>
    <w:rsid w:val="008A0693"/>
    <w:rsid w:val="008A1179"/>
    <w:rsid w:val="008A358C"/>
    <w:rsid w:val="008B02DF"/>
    <w:rsid w:val="008B10FE"/>
    <w:rsid w:val="008B6262"/>
    <w:rsid w:val="008C1FBD"/>
    <w:rsid w:val="008D01B2"/>
    <w:rsid w:val="008D1D33"/>
    <w:rsid w:val="008D4CDB"/>
    <w:rsid w:val="008D4D0F"/>
    <w:rsid w:val="008E22E1"/>
    <w:rsid w:val="008E6620"/>
    <w:rsid w:val="008E6B0A"/>
    <w:rsid w:val="008E7096"/>
    <w:rsid w:val="008E733A"/>
    <w:rsid w:val="008F2518"/>
    <w:rsid w:val="008F39D6"/>
    <w:rsid w:val="008F53A6"/>
    <w:rsid w:val="00902015"/>
    <w:rsid w:val="00903380"/>
    <w:rsid w:val="00904BF3"/>
    <w:rsid w:val="00913BFE"/>
    <w:rsid w:val="00913C16"/>
    <w:rsid w:val="00915B87"/>
    <w:rsid w:val="00917B26"/>
    <w:rsid w:val="00917D9D"/>
    <w:rsid w:val="00921F46"/>
    <w:rsid w:val="00923A0D"/>
    <w:rsid w:val="0093060F"/>
    <w:rsid w:val="00930680"/>
    <w:rsid w:val="00933498"/>
    <w:rsid w:val="00933DD4"/>
    <w:rsid w:val="00934F94"/>
    <w:rsid w:val="00936803"/>
    <w:rsid w:val="00937517"/>
    <w:rsid w:val="00937D94"/>
    <w:rsid w:val="009433CC"/>
    <w:rsid w:val="009436B6"/>
    <w:rsid w:val="00955815"/>
    <w:rsid w:val="009573A4"/>
    <w:rsid w:val="00960D6D"/>
    <w:rsid w:val="00961493"/>
    <w:rsid w:val="00962AB8"/>
    <w:rsid w:val="0096478E"/>
    <w:rsid w:val="00966D12"/>
    <w:rsid w:val="0096785E"/>
    <w:rsid w:val="00967F8F"/>
    <w:rsid w:val="00967FD3"/>
    <w:rsid w:val="009722DE"/>
    <w:rsid w:val="00972C8B"/>
    <w:rsid w:val="009739BF"/>
    <w:rsid w:val="00973FB7"/>
    <w:rsid w:val="00975FD6"/>
    <w:rsid w:val="0097677E"/>
    <w:rsid w:val="00980905"/>
    <w:rsid w:val="00981AC3"/>
    <w:rsid w:val="00983CD5"/>
    <w:rsid w:val="0098407A"/>
    <w:rsid w:val="00990076"/>
    <w:rsid w:val="009902D7"/>
    <w:rsid w:val="00991641"/>
    <w:rsid w:val="00997A0E"/>
    <w:rsid w:val="009A0B31"/>
    <w:rsid w:val="009A4801"/>
    <w:rsid w:val="009A5571"/>
    <w:rsid w:val="009A65DC"/>
    <w:rsid w:val="009A6FF9"/>
    <w:rsid w:val="009B1492"/>
    <w:rsid w:val="009B1C84"/>
    <w:rsid w:val="009B1FB7"/>
    <w:rsid w:val="009B4DB3"/>
    <w:rsid w:val="009C1B24"/>
    <w:rsid w:val="009C776E"/>
    <w:rsid w:val="009D284C"/>
    <w:rsid w:val="009D2FBA"/>
    <w:rsid w:val="009D337F"/>
    <w:rsid w:val="009D3D15"/>
    <w:rsid w:val="009D3DBD"/>
    <w:rsid w:val="009D5504"/>
    <w:rsid w:val="009D5B09"/>
    <w:rsid w:val="009E03FB"/>
    <w:rsid w:val="009E187D"/>
    <w:rsid w:val="009E1DF7"/>
    <w:rsid w:val="009E2813"/>
    <w:rsid w:val="009F177A"/>
    <w:rsid w:val="009F31DF"/>
    <w:rsid w:val="009F4360"/>
    <w:rsid w:val="009F4797"/>
    <w:rsid w:val="009F7C94"/>
    <w:rsid w:val="00A0107E"/>
    <w:rsid w:val="00A04330"/>
    <w:rsid w:val="00A065D9"/>
    <w:rsid w:val="00A14E7E"/>
    <w:rsid w:val="00A21B60"/>
    <w:rsid w:val="00A2305C"/>
    <w:rsid w:val="00A243FB"/>
    <w:rsid w:val="00A24D5B"/>
    <w:rsid w:val="00A30019"/>
    <w:rsid w:val="00A325E9"/>
    <w:rsid w:val="00A32747"/>
    <w:rsid w:val="00A32DB8"/>
    <w:rsid w:val="00A33511"/>
    <w:rsid w:val="00A33F21"/>
    <w:rsid w:val="00A35C1F"/>
    <w:rsid w:val="00A37426"/>
    <w:rsid w:val="00A376B0"/>
    <w:rsid w:val="00A40929"/>
    <w:rsid w:val="00A41292"/>
    <w:rsid w:val="00A41F05"/>
    <w:rsid w:val="00A43219"/>
    <w:rsid w:val="00A43647"/>
    <w:rsid w:val="00A46453"/>
    <w:rsid w:val="00A475D9"/>
    <w:rsid w:val="00A50345"/>
    <w:rsid w:val="00A507BD"/>
    <w:rsid w:val="00A51B53"/>
    <w:rsid w:val="00A578C8"/>
    <w:rsid w:val="00A6010D"/>
    <w:rsid w:val="00A61E7B"/>
    <w:rsid w:val="00A6228C"/>
    <w:rsid w:val="00A637C2"/>
    <w:rsid w:val="00A6502E"/>
    <w:rsid w:val="00A65BD6"/>
    <w:rsid w:val="00A66BBE"/>
    <w:rsid w:val="00A66E07"/>
    <w:rsid w:val="00A70CAC"/>
    <w:rsid w:val="00A75EB8"/>
    <w:rsid w:val="00A77690"/>
    <w:rsid w:val="00A776DC"/>
    <w:rsid w:val="00A81D23"/>
    <w:rsid w:val="00A8559A"/>
    <w:rsid w:val="00A85D9B"/>
    <w:rsid w:val="00A90CBE"/>
    <w:rsid w:val="00A918EA"/>
    <w:rsid w:val="00A93036"/>
    <w:rsid w:val="00A93DCF"/>
    <w:rsid w:val="00A93ED8"/>
    <w:rsid w:val="00A94B65"/>
    <w:rsid w:val="00A97767"/>
    <w:rsid w:val="00A97FFC"/>
    <w:rsid w:val="00AA2A1B"/>
    <w:rsid w:val="00AA2AAD"/>
    <w:rsid w:val="00AA4E50"/>
    <w:rsid w:val="00AA59E0"/>
    <w:rsid w:val="00AA5D07"/>
    <w:rsid w:val="00AA5D1C"/>
    <w:rsid w:val="00AB3675"/>
    <w:rsid w:val="00AB5ACB"/>
    <w:rsid w:val="00AB6B7F"/>
    <w:rsid w:val="00AB709C"/>
    <w:rsid w:val="00AB7118"/>
    <w:rsid w:val="00AB7AE1"/>
    <w:rsid w:val="00AC0107"/>
    <w:rsid w:val="00AC10DA"/>
    <w:rsid w:val="00AC2010"/>
    <w:rsid w:val="00AC7D97"/>
    <w:rsid w:val="00AD0D08"/>
    <w:rsid w:val="00AD4051"/>
    <w:rsid w:val="00AD671C"/>
    <w:rsid w:val="00AE14F3"/>
    <w:rsid w:val="00AE37B6"/>
    <w:rsid w:val="00AE6DC6"/>
    <w:rsid w:val="00AE7942"/>
    <w:rsid w:val="00AF0B25"/>
    <w:rsid w:val="00AF0F32"/>
    <w:rsid w:val="00AF1312"/>
    <w:rsid w:val="00AF6CDE"/>
    <w:rsid w:val="00B00B8A"/>
    <w:rsid w:val="00B00D95"/>
    <w:rsid w:val="00B0362B"/>
    <w:rsid w:val="00B049AA"/>
    <w:rsid w:val="00B06BB1"/>
    <w:rsid w:val="00B07E04"/>
    <w:rsid w:val="00B10133"/>
    <w:rsid w:val="00B12A73"/>
    <w:rsid w:val="00B12D33"/>
    <w:rsid w:val="00B13399"/>
    <w:rsid w:val="00B1596D"/>
    <w:rsid w:val="00B22147"/>
    <w:rsid w:val="00B2425D"/>
    <w:rsid w:val="00B2431A"/>
    <w:rsid w:val="00B26575"/>
    <w:rsid w:val="00B26B5A"/>
    <w:rsid w:val="00B33BCE"/>
    <w:rsid w:val="00B45DF7"/>
    <w:rsid w:val="00B46F71"/>
    <w:rsid w:val="00B52B30"/>
    <w:rsid w:val="00B564A6"/>
    <w:rsid w:val="00B6041F"/>
    <w:rsid w:val="00B61865"/>
    <w:rsid w:val="00B61DE5"/>
    <w:rsid w:val="00B61F53"/>
    <w:rsid w:val="00B644FD"/>
    <w:rsid w:val="00B65876"/>
    <w:rsid w:val="00B66BED"/>
    <w:rsid w:val="00B717CA"/>
    <w:rsid w:val="00B75E15"/>
    <w:rsid w:val="00B76109"/>
    <w:rsid w:val="00B7671C"/>
    <w:rsid w:val="00B8168E"/>
    <w:rsid w:val="00B82503"/>
    <w:rsid w:val="00B8338E"/>
    <w:rsid w:val="00B85AF3"/>
    <w:rsid w:val="00B862F4"/>
    <w:rsid w:val="00B9370A"/>
    <w:rsid w:val="00B9439B"/>
    <w:rsid w:val="00B95182"/>
    <w:rsid w:val="00B97D2E"/>
    <w:rsid w:val="00BA5B2A"/>
    <w:rsid w:val="00BB0EB9"/>
    <w:rsid w:val="00BB2181"/>
    <w:rsid w:val="00BB2F56"/>
    <w:rsid w:val="00BB2F57"/>
    <w:rsid w:val="00BB4636"/>
    <w:rsid w:val="00BB77C3"/>
    <w:rsid w:val="00BB799B"/>
    <w:rsid w:val="00BC04CF"/>
    <w:rsid w:val="00BC448A"/>
    <w:rsid w:val="00BC66D7"/>
    <w:rsid w:val="00BC7D1B"/>
    <w:rsid w:val="00BD36E1"/>
    <w:rsid w:val="00BD40FB"/>
    <w:rsid w:val="00BD5FD4"/>
    <w:rsid w:val="00BD7D19"/>
    <w:rsid w:val="00BE2935"/>
    <w:rsid w:val="00BE59EE"/>
    <w:rsid w:val="00BE68F1"/>
    <w:rsid w:val="00BE6F97"/>
    <w:rsid w:val="00BF06EE"/>
    <w:rsid w:val="00C00ED4"/>
    <w:rsid w:val="00C01DAC"/>
    <w:rsid w:val="00C02626"/>
    <w:rsid w:val="00C02987"/>
    <w:rsid w:val="00C058CE"/>
    <w:rsid w:val="00C05AE2"/>
    <w:rsid w:val="00C06740"/>
    <w:rsid w:val="00C10218"/>
    <w:rsid w:val="00C1271E"/>
    <w:rsid w:val="00C16E99"/>
    <w:rsid w:val="00C175D7"/>
    <w:rsid w:val="00C177A2"/>
    <w:rsid w:val="00C2143D"/>
    <w:rsid w:val="00C249B4"/>
    <w:rsid w:val="00C3545E"/>
    <w:rsid w:val="00C4063E"/>
    <w:rsid w:val="00C458D5"/>
    <w:rsid w:val="00C45B16"/>
    <w:rsid w:val="00C50697"/>
    <w:rsid w:val="00C51992"/>
    <w:rsid w:val="00C5383B"/>
    <w:rsid w:val="00C62525"/>
    <w:rsid w:val="00C64CAF"/>
    <w:rsid w:val="00C64F3E"/>
    <w:rsid w:val="00C65C65"/>
    <w:rsid w:val="00C67431"/>
    <w:rsid w:val="00C67BAF"/>
    <w:rsid w:val="00C72F4D"/>
    <w:rsid w:val="00C8179A"/>
    <w:rsid w:val="00C84A75"/>
    <w:rsid w:val="00C87B96"/>
    <w:rsid w:val="00C90682"/>
    <w:rsid w:val="00C91449"/>
    <w:rsid w:val="00C9166B"/>
    <w:rsid w:val="00C938A2"/>
    <w:rsid w:val="00C973C9"/>
    <w:rsid w:val="00C97AAC"/>
    <w:rsid w:val="00CA2771"/>
    <w:rsid w:val="00CA39BA"/>
    <w:rsid w:val="00CA47FC"/>
    <w:rsid w:val="00CA636E"/>
    <w:rsid w:val="00CA6ABA"/>
    <w:rsid w:val="00CB38F4"/>
    <w:rsid w:val="00CB5807"/>
    <w:rsid w:val="00CB5A75"/>
    <w:rsid w:val="00CC26C3"/>
    <w:rsid w:val="00CC451C"/>
    <w:rsid w:val="00CD0C25"/>
    <w:rsid w:val="00CD29A3"/>
    <w:rsid w:val="00CD7741"/>
    <w:rsid w:val="00CE1283"/>
    <w:rsid w:val="00CE632F"/>
    <w:rsid w:val="00CE65D9"/>
    <w:rsid w:val="00CF18DF"/>
    <w:rsid w:val="00CF3F31"/>
    <w:rsid w:val="00CF4C47"/>
    <w:rsid w:val="00CF4D45"/>
    <w:rsid w:val="00CF4F46"/>
    <w:rsid w:val="00CF76A6"/>
    <w:rsid w:val="00CF7C54"/>
    <w:rsid w:val="00D007EA"/>
    <w:rsid w:val="00D00FBE"/>
    <w:rsid w:val="00D01C01"/>
    <w:rsid w:val="00D02271"/>
    <w:rsid w:val="00D04226"/>
    <w:rsid w:val="00D05721"/>
    <w:rsid w:val="00D0594F"/>
    <w:rsid w:val="00D078FC"/>
    <w:rsid w:val="00D11C0A"/>
    <w:rsid w:val="00D11C2F"/>
    <w:rsid w:val="00D12F49"/>
    <w:rsid w:val="00D1461E"/>
    <w:rsid w:val="00D15383"/>
    <w:rsid w:val="00D159C8"/>
    <w:rsid w:val="00D16DD8"/>
    <w:rsid w:val="00D27731"/>
    <w:rsid w:val="00D30F1E"/>
    <w:rsid w:val="00D32D8E"/>
    <w:rsid w:val="00D343D5"/>
    <w:rsid w:val="00D36984"/>
    <w:rsid w:val="00D404C2"/>
    <w:rsid w:val="00D43FD3"/>
    <w:rsid w:val="00D46273"/>
    <w:rsid w:val="00D462B0"/>
    <w:rsid w:val="00D57974"/>
    <w:rsid w:val="00D62245"/>
    <w:rsid w:val="00D62780"/>
    <w:rsid w:val="00D63B8E"/>
    <w:rsid w:val="00D65273"/>
    <w:rsid w:val="00D67030"/>
    <w:rsid w:val="00D671EB"/>
    <w:rsid w:val="00D70169"/>
    <w:rsid w:val="00D72A7B"/>
    <w:rsid w:val="00D73576"/>
    <w:rsid w:val="00D75DBB"/>
    <w:rsid w:val="00D76009"/>
    <w:rsid w:val="00D76233"/>
    <w:rsid w:val="00D8745D"/>
    <w:rsid w:val="00D87837"/>
    <w:rsid w:val="00D87B3C"/>
    <w:rsid w:val="00D939E8"/>
    <w:rsid w:val="00D961D6"/>
    <w:rsid w:val="00DA0344"/>
    <w:rsid w:val="00DA6755"/>
    <w:rsid w:val="00DA7A2E"/>
    <w:rsid w:val="00DA7EE8"/>
    <w:rsid w:val="00DB3AD3"/>
    <w:rsid w:val="00DB3C8A"/>
    <w:rsid w:val="00DB4D3B"/>
    <w:rsid w:val="00DB58E6"/>
    <w:rsid w:val="00DB6EE4"/>
    <w:rsid w:val="00DC17C6"/>
    <w:rsid w:val="00DC4CB5"/>
    <w:rsid w:val="00DC5345"/>
    <w:rsid w:val="00DC5E61"/>
    <w:rsid w:val="00DC7351"/>
    <w:rsid w:val="00DD1C24"/>
    <w:rsid w:val="00DD27B9"/>
    <w:rsid w:val="00DD44F7"/>
    <w:rsid w:val="00DD4DD8"/>
    <w:rsid w:val="00DD60E0"/>
    <w:rsid w:val="00DD6AEE"/>
    <w:rsid w:val="00DD7564"/>
    <w:rsid w:val="00DD7A8D"/>
    <w:rsid w:val="00DE00B0"/>
    <w:rsid w:val="00DE4B9B"/>
    <w:rsid w:val="00DF1D43"/>
    <w:rsid w:val="00E023E1"/>
    <w:rsid w:val="00E02455"/>
    <w:rsid w:val="00E06026"/>
    <w:rsid w:val="00E10398"/>
    <w:rsid w:val="00E14A10"/>
    <w:rsid w:val="00E17F45"/>
    <w:rsid w:val="00E20C9C"/>
    <w:rsid w:val="00E223CE"/>
    <w:rsid w:val="00E24CF6"/>
    <w:rsid w:val="00E25035"/>
    <w:rsid w:val="00E3125D"/>
    <w:rsid w:val="00E33D82"/>
    <w:rsid w:val="00E35AAA"/>
    <w:rsid w:val="00E3655A"/>
    <w:rsid w:val="00E543BD"/>
    <w:rsid w:val="00E55D28"/>
    <w:rsid w:val="00E56358"/>
    <w:rsid w:val="00E568D3"/>
    <w:rsid w:val="00E5735A"/>
    <w:rsid w:val="00E60394"/>
    <w:rsid w:val="00E61780"/>
    <w:rsid w:val="00E67C98"/>
    <w:rsid w:val="00E728CD"/>
    <w:rsid w:val="00E75E86"/>
    <w:rsid w:val="00E76023"/>
    <w:rsid w:val="00E80BE1"/>
    <w:rsid w:val="00E8201F"/>
    <w:rsid w:val="00E827E4"/>
    <w:rsid w:val="00E84D74"/>
    <w:rsid w:val="00E90D8A"/>
    <w:rsid w:val="00E923D7"/>
    <w:rsid w:val="00E9284D"/>
    <w:rsid w:val="00E936CA"/>
    <w:rsid w:val="00E97D4D"/>
    <w:rsid w:val="00EA1667"/>
    <w:rsid w:val="00EA20B2"/>
    <w:rsid w:val="00EA210F"/>
    <w:rsid w:val="00EA2CC6"/>
    <w:rsid w:val="00EA32C1"/>
    <w:rsid w:val="00EA52FC"/>
    <w:rsid w:val="00EA756A"/>
    <w:rsid w:val="00EB080B"/>
    <w:rsid w:val="00EB1673"/>
    <w:rsid w:val="00EB2AAB"/>
    <w:rsid w:val="00EB7B4F"/>
    <w:rsid w:val="00EC1BD5"/>
    <w:rsid w:val="00EC2AFA"/>
    <w:rsid w:val="00EC4B04"/>
    <w:rsid w:val="00EC579B"/>
    <w:rsid w:val="00EC590D"/>
    <w:rsid w:val="00EC5E99"/>
    <w:rsid w:val="00ED0745"/>
    <w:rsid w:val="00ED10B9"/>
    <w:rsid w:val="00ED4F70"/>
    <w:rsid w:val="00EE174D"/>
    <w:rsid w:val="00EE39D2"/>
    <w:rsid w:val="00EE5BAA"/>
    <w:rsid w:val="00EE6F3E"/>
    <w:rsid w:val="00EE741F"/>
    <w:rsid w:val="00EE7E5F"/>
    <w:rsid w:val="00EF1C62"/>
    <w:rsid w:val="00EF1CD4"/>
    <w:rsid w:val="00EF1E1C"/>
    <w:rsid w:val="00EF3A4E"/>
    <w:rsid w:val="00EF3D02"/>
    <w:rsid w:val="00EF6126"/>
    <w:rsid w:val="00EF6FE6"/>
    <w:rsid w:val="00EF77AA"/>
    <w:rsid w:val="00F00903"/>
    <w:rsid w:val="00F02162"/>
    <w:rsid w:val="00F02956"/>
    <w:rsid w:val="00F034DD"/>
    <w:rsid w:val="00F0380E"/>
    <w:rsid w:val="00F04571"/>
    <w:rsid w:val="00F075A4"/>
    <w:rsid w:val="00F1077A"/>
    <w:rsid w:val="00F11380"/>
    <w:rsid w:val="00F1252B"/>
    <w:rsid w:val="00F13ADA"/>
    <w:rsid w:val="00F22575"/>
    <w:rsid w:val="00F22B83"/>
    <w:rsid w:val="00F233B8"/>
    <w:rsid w:val="00F24113"/>
    <w:rsid w:val="00F31313"/>
    <w:rsid w:val="00F317BA"/>
    <w:rsid w:val="00F35DE7"/>
    <w:rsid w:val="00F36E93"/>
    <w:rsid w:val="00F40BAC"/>
    <w:rsid w:val="00F44795"/>
    <w:rsid w:val="00F467FC"/>
    <w:rsid w:val="00F5271F"/>
    <w:rsid w:val="00F533DC"/>
    <w:rsid w:val="00F5653D"/>
    <w:rsid w:val="00F57812"/>
    <w:rsid w:val="00F65746"/>
    <w:rsid w:val="00F66F06"/>
    <w:rsid w:val="00F72BF1"/>
    <w:rsid w:val="00F7548A"/>
    <w:rsid w:val="00F7774E"/>
    <w:rsid w:val="00F827C3"/>
    <w:rsid w:val="00F84D12"/>
    <w:rsid w:val="00F875F4"/>
    <w:rsid w:val="00F919D7"/>
    <w:rsid w:val="00F94FB7"/>
    <w:rsid w:val="00FA0676"/>
    <w:rsid w:val="00FA4F6E"/>
    <w:rsid w:val="00FA5BB4"/>
    <w:rsid w:val="00FA7F14"/>
    <w:rsid w:val="00FB2891"/>
    <w:rsid w:val="00FB50EF"/>
    <w:rsid w:val="00FB5B92"/>
    <w:rsid w:val="00FB7DEA"/>
    <w:rsid w:val="00FC3349"/>
    <w:rsid w:val="00FC352F"/>
    <w:rsid w:val="00FC3E59"/>
    <w:rsid w:val="00FC4AA5"/>
    <w:rsid w:val="00FD3219"/>
    <w:rsid w:val="00FD6B68"/>
    <w:rsid w:val="00FD6DDD"/>
    <w:rsid w:val="00FD7800"/>
    <w:rsid w:val="00FD7B01"/>
    <w:rsid w:val="00FD7FA8"/>
    <w:rsid w:val="00FE16F1"/>
    <w:rsid w:val="00FE26DA"/>
    <w:rsid w:val="00FE35F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61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647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272F"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</vt:lpstr>
      <vt:lpstr>TC</vt:lpstr>
    </vt:vector>
  </TitlesOfParts>
  <Company>DEU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Rahmi PINAR</dc:creator>
  <cp:keywords/>
  <dc:description/>
  <cp:lastModifiedBy>Windows Kullanıcısı</cp:lastModifiedBy>
  <cp:revision>3</cp:revision>
  <cp:lastPrinted>2017-01-04T10:02:00Z</cp:lastPrinted>
  <dcterms:created xsi:type="dcterms:W3CDTF">2019-01-04T10:25:00Z</dcterms:created>
  <dcterms:modified xsi:type="dcterms:W3CDTF">2019-01-04T10:25:00Z</dcterms:modified>
</cp:coreProperties>
</file>